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AB0810" w14:textId="77777777" w:rsidR="00390A91" w:rsidRDefault="00390A91" w:rsidP="00390A91">
      <w:pPr>
        <w:jc w:val="center"/>
        <w:rPr>
          <w:rFonts w:eastAsiaTheme="majorEastAsia"/>
          <w:b/>
          <w:color w:val="FFD006"/>
          <w:sz w:val="72"/>
          <w:szCs w:val="72"/>
          <w:u w:val="single" w:color="FFD006"/>
          <w:lang w:eastAsia="ja-JP"/>
        </w:rPr>
      </w:pPr>
      <w:bookmarkStart w:id="0" w:name="_Peafowl_and_the"/>
      <w:bookmarkStart w:id="1" w:name="_Section_1"/>
      <w:bookmarkStart w:id="2" w:name="_Legislative_framework"/>
      <w:bookmarkStart w:id="3" w:name="_Legal_framework"/>
      <w:bookmarkEnd w:id="0"/>
      <w:bookmarkEnd w:id="1"/>
      <w:bookmarkEnd w:id="2"/>
      <w:bookmarkEnd w:id="3"/>
      <w:r>
        <w:rPr>
          <w:noProof/>
          <w:lang w:eastAsia="en-GB"/>
        </w:rPr>
        <w:drawing>
          <wp:inline distT="0" distB="0" distL="0" distR="0" wp14:anchorId="6BAB0920" wp14:editId="6BAB0921">
            <wp:extent cx="4140200" cy="41402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ercy Main Logo_Yellow_Blue Tex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40200" cy="4140200"/>
                    </a:xfrm>
                    <a:prstGeom prst="rect">
                      <a:avLst/>
                    </a:prstGeom>
                  </pic:spPr>
                </pic:pic>
              </a:graphicData>
            </a:graphic>
          </wp:inline>
        </w:drawing>
      </w:r>
    </w:p>
    <w:p w14:paraId="6BAB0811" w14:textId="77777777" w:rsidR="00390A91" w:rsidRPr="00116DCA" w:rsidRDefault="00390A91" w:rsidP="00390A91">
      <w:pPr>
        <w:jc w:val="center"/>
        <w:rPr>
          <w:rFonts w:eastAsiaTheme="majorEastAsia"/>
          <w:b/>
          <w:sz w:val="56"/>
          <w:szCs w:val="56"/>
          <w:lang w:eastAsia="ja-JP"/>
        </w:rPr>
      </w:pPr>
      <w:r w:rsidRPr="00116DCA">
        <w:rPr>
          <w:rFonts w:eastAsiaTheme="majorEastAsia"/>
          <w:b/>
          <w:sz w:val="56"/>
          <w:szCs w:val="56"/>
          <w:lang w:eastAsia="ja-JP"/>
        </w:rPr>
        <w:t>Equality Information and Objectives Policy</w:t>
      </w:r>
    </w:p>
    <w:p w14:paraId="6BAB0812" w14:textId="77777777" w:rsidR="00390A91" w:rsidRDefault="00390A91" w:rsidP="00390A91">
      <w:pPr>
        <w:rPr>
          <w:rFonts w:ascii="Calibri" w:hAnsi="Calibri"/>
          <w:b/>
          <w:color w:val="323E4F" w:themeColor="text2" w:themeShade="BF"/>
          <w:sz w:val="44"/>
          <w:szCs w:val="28"/>
        </w:rPr>
      </w:pPr>
      <w:r w:rsidRPr="008E6071">
        <w:rPr>
          <w:rFonts w:ascii="Calibri" w:hAnsi="Calibri"/>
          <w:b/>
          <w:color w:val="323E4F" w:themeColor="text2" w:themeShade="BF"/>
          <w:sz w:val="44"/>
          <w:szCs w:val="28"/>
        </w:rPr>
        <w:t>Date adopted:</w:t>
      </w:r>
      <w:r>
        <w:rPr>
          <w:rFonts w:ascii="Calibri" w:hAnsi="Calibri"/>
          <w:b/>
          <w:color w:val="323E4F" w:themeColor="text2" w:themeShade="BF"/>
          <w:sz w:val="44"/>
          <w:szCs w:val="28"/>
        </w:rPr>
        <w:t xml:space="preserve"> </w:t>
      </w:r>
      <w:r w:rsidR="00116611">
        <w:rPr>
          <w:rFonts w:ascii="Calibri" w:hAnsi="Calibri"/>
          <w:b/>
          <w:color w:val="323E4F" w:themeColor="text2" w:themeShade="BF"/>
          <w:sz w:val="44"/>
          <w:szCs w:val="28"/>
        </w:rPr>
        <w:t>14</w:t>
      </w:r>
      <w:r w:rsidR="00116611" w:rsidRPr="00116611">
        <w:rPr>
          <w:rFonts w:ascii="Calibri" w:hAnsi="Calibri"/>
          <w:b/>
          <w:color w:val="323E4F" w:themeColor="text2" w:themeShade="BF"/>
          <w:sz w:val="44"/>
          <w:szCs w:val="28"/>
          <w:vertAlign w:val="superscript"/>
        </w:rPr>
        <w:t>th</w:t>
      </w:r>
      <w:r w:rsidR="00116611">
        <w:rPr>
          <w:rFonts w:ascii="Calibri" w:hAnsi="Calibri"/>
          <w:b/>
          <w:color w:val="323E4F" w:themeColor="text2" w:themeShade="BF"/>
          <w:sz w:val="44"/>
          <w:szCs w:val="28"/>
        </w:rPr>
        <w:t xml:space="preserve"> June 2023</w:t>
      </w:r>
    </w:p>
    <w:p w14:paraId="6BAB0813" w14:textId="77777777" w:rsidR="00390A91" w:rsidRPr="008E6071" w:rsidRDefault="00390A91" w:rsidP="00390A91">
      <w:pPr>
        <w:rPr>
          <w:rFonts w:ascii="Calibri" w:hAnsi="Calibri"/>
          <w:b/>
          <w:color w:val="323E4F" w:themeColor="text2" w:themeShade="BF"/>
          <w:sz w:val="44"/>
          <w:szCs w:val="28"/>
        </w:rPr>
      </w:pPr>
      <w:r w:rsidRPr="008E6071">
        <w:rPr>
          <w:rFonts w:ascii="Calibri" w:hAnsi="Calibri"/>
          <w:b/>
          <w:color w:val="323E4F" w:themeColor="text2" w:themeShade="BF"/>
          <w:sz w:val="44"/>
          <w:szCs w:val="28"/>
        </w:rPr>
        <w:t>Signed by Chair of Governors:</w:t>
      </w:r>
      <w:r w:rsidR="00116611">
        <w:rPr>
          <w:rFonts w:ascii="Calibri" w:hAnsi="Calibri"/>
          <w:b/>
          <w:color w:val="323E4F" w:themeColor="text2" w:themeShade="BF"/>
          <w:sz w:val="44"/>
          <w:szCs w:val="28"/>
        </w:rPr>
        <w:t xml:space="preserve"> Mr </w:t>
      </w:r>
      <w:r w:rsidR="0097422D">
        <w:rPr>
          <w:rFonts w:ascii="Calibri" w:hAnsi="Calibri"/>
          <w:b/>
          <w:color w:val="323E4F" w:themeColor="text2" w:themeShade="BF"/>
          <w:sz w:val="44"/>
          <w:szCs w:val="28"/>
        </w:rPr>
        <w:t>DW Bavaird</w:t>
      </w:r>
    </w:p>
    <w:p w14:paraId="6BAB0814" w14:textId="77777777" w:rsidR="00390A91" w:rsidRPr="008E6071" w:rsidRDefault="00390A91" w:rsidP="00390A91">
      <w:pPr>
        <w:rPr>
          <w:rFonts w:ascii="Calibri" w:hAnsi="Calibri"/>
          <w:b/>
          <w:color w:val="323E4F" w:themeColor="text2" w:themeShade="BF"/>
          <w:sz w:val="44"/>
          <w:szCs w:val="28"/>
        </w:rPr>
      </w:pPr>
      <w:r w:rsidRPr="008E6071">
        <w:rPr>
          <w:rFonts w:ascii="Calibri" w:hAnsi="Calibri"/>
          <w:b/>
          <w:color w:val="323E4F" w:themeColor="text2" w:themeShade="BF"/>
          <w:sz w:val="44"/>
          <w:szCs w:val="28"/>
        </w:rPr>
        <w:t>Signed by Headteacher:</w:t>
      </w:r>
      <w:r w:rsidR="00116611">
        <w:rPr>
          <w:rFonts w:ascii="Calibri" w:hAnsi="Calibri"/>
          <w:b/>
          <w:color w:val="323E4F" w:themeColor="text2" w:themeShade="BF"/>
          <w:sz w:val="44"/>
          <w:szCs w:val="28"/>
        </w:rPr>
        <w:t xml:space="preserve"> Mrs K Thompson</w:t>
      </w:r>
    </w:p>
    <w:p w14:paraId="6BAB0815" w14:textId="4A29C215" w:rsidR="00A60CDD" w:rsidRDefault="00A60CDD" w:rsidP="00A60CDD">
      <w:pPr>
        <w:pStyle w:val="NormalWeb"/>
        <w:spacing w:before="0" w:beforeAutospacing="0" w:after="200" w:afterAutospacing="0"/>
        <w:rPr>
          <w:rFonts w:ascii="Calibri" w:hAnsi="Calibri"/>
          <w:b/>
          <w:bCs/>
          <w:color w:val="323E4F"/>
          <w:sz w:val="44"/>
          <w:szCs w:val="44"/>
        </w:rPr>
      </w:pPr>
      <w:r>
        <w:rPr>
          <w:rFonts w:ascii="Calibri" w:hAnsi="Calibri"/>
          <w:b/>
          <w:bCs/>
          <w:color w:val="323E4F"/>
          <w:sz w:val="44"/>
          <w:szCs w:val="44"/>
        </w:rPr>
        <w:t>Date of review:</w:t>
      </w:r>
      <w:r w:rsidR="00116611">
        <w:rPr>
          <w:rFonts w:ascii="Calibri" w:hAnsi="Calibri"/>
          <w:b/>
          <w:bCs/>
          <w:color w:val="323E4F"/>
          <w:sz w:val="44"/>
          <w:szCs w:val="44"/>
        </w:rPr>
        <w:t xml:space="preserve"> Summer 202</w:t>
      </w:r>
      <w:r w:rsidR="00976F96">
        <w:rPr>
          <w:rFonts w:ascii="Calibri" w:hAnsi="Calibri"/>
          <w:b/>
          <w:bCs/>
          <w:color w:val="323E4F"/>
          <w:sz w:val="44"/>
          <w:szCs w:val="44"/>
        </w:rPr>
        <w:t>7</w:t>
      </w:r>
    </w:p>
    <w:p w14:paraId="6BAB0816" w14:textId="77777777" w:rsidR="00A60CDD" w:rsidRDefault="00A60CDD" w:rsidP="00A60CDD">
      <w:pPr>
        <w:pStyle w:val="NormalWeb"/>
        <w:spacing w:before="0" w:beforeAutospacing="0" w:after="200" w:afterAutospacing="0"/>
        <w:rPr>
          <w:rFonts w:ascii="Calibri" w:hAnsi="Calibri"/>
          <w:b/>
          <w:bCs/>
          <w:color w:val="323E4F"/>
          <w:sz w:val="44"/>
          <w:szCs w:val="44"/>
        </w:rPr>
      </w:pPr>
    </w:p>
    <w:p w14:paraId="6BAB0817" w14:textId="77777777" w:rsidR="00A60CDD" w:rsidRDefault="00A60CDD" w:rsidP="00A60CDD">
      <w:pPr>
        <w:pStyle w:val="NormalWeb"/>
        <w:spacing w:before="0" w:beforeAutospacing="0" w:after="200" w:afterAutospacing="0"/>
        <w:rPr>
          <w:rFonts w:ascii="Calibri" w:hAnsi="Calibri"/>
          <w:b/>
          <w:bCs/>
          <w:color w:val="323E4F"/>
          <w:sz w:val="44"/>
          <w:szCs w:val="44"/>
        </w:rPr>
      </w:pPr>
    </w:p>
    <w:p w14:paraId="6BAB0818" w14:textId="77777777" w:rsidR="00A60CDD" w:rsidRDefault="00A60CDD" w:rsidP="00A60CDD">
      <w:pPr>
        <w:pStyle w:val="NormalWeb"/>
        <w:spacing w:before="0" w:beforeAutospacing="0" w:after="200" w:afterAutospacing="0"/>
        <w:rPr>
          <w:rFonts w:ascii="Calibri" w:hAnsi="Calibri"/>
          <w:b/>
          <w:bCs/>
          <w:color w:val="323E4F"/>
          <w:sz w:val="44"/>
          <w:szCs w:val="44"/>
        </w:rPr>
      </w:pPr>
    </w:p>
    <w:p w14:paraId="6BAB0819" w14:textId="77777777" w:rsidR="00A60CDD" w:rsidRDefault="00A60CDD" w:rsidP="00A60CDD">
      <w:pPr>
        <w:pStyle w:val="NormalWeb"/>
        <w:spacing w:before="0" w:beforeAutospacing="0" w:after="200" w:afterAutospacing="0"/>
        <w:rPr>
          <w:rFonts w:ascii="Calibri" w:hAnsi="Calibri"/>
          <w:b/>
          <w:bCs/>
          <w:color w:val="323E4F"/>
          <w:sz w:val="44"/>
          <w:szCs w:val="44"/>
        </w:rPr>
      </w:pPr>
    </w:p>
    <w:p w14:paraId="6BAB081A" w14:textId="77777777" w:rsidR="00A60CDD" w:rsidRDefault="00A60CDD" w:rsidP="00A60CDD">
      <w:pPr>
        <w:pStyle w:val="NormalWeb"/>
        <w:spacing w:before="200" w:beforeAutospacing="0" w:after="200" w:afterAutospacing="0"/>
        <w:rPr>
          <w:rFonts w:ascii="Calibri" w:hAnsi="Calibri"/>
          <w:b/>
          <w:bCs/>
          <w:color w:val="323E4F"/>
          <w:sz w:val="44"/>
          <w:szCs w:val="44"/>
        </w:rPr>
      </w:pPr>
    </w:p>
    <w:p w14:paraId="6BAB081B" w14:textId="77777777" w:rsidR="00A60CDD" w:rsidRDefault="00A60CDD" w:rsidP="00A60CDD">
      <w:pPr>
        <w:pStyle w:val="NormalWeb"/>
        <w:spacing w:before="200" w:beforeAutospacing="0" w:after="200" w:afterAutospacing="0"/>
      </w:pPr>
      <w:r>
        <w:rPr>
          <w:rFonts w:ascii="Arial" w:hAnsi="Arial"/>
          <w:b/>
          <w:bCs/>
          <w:sz w:val="32"/>
          <w:szCs w:val="32"/>
        </w:rPr>
        <w:t>Contents:</w:t>
      </w:r>
    </w:p>
    <w:p w14:paraId="6BAB081C" w14:textId="77777777" w:rsidR="00A60CDD" w:rsidRDefault="00000000" w:rsidP="00A60CDD">
      <w:pPr>
        <w:pStyle w:val="NormalWeb"/>
        <w:spacing w:before="200" w:beforeAutospacing="0" w:after="200" w:afterAutospacing="0"/>
      </w:pPr>
      <w:hyperlink r:id="rId8" w:anchor="heading=h.3znysh7" w:history="1">
        <w:r w:rsidR="00A60CDD">
          <w:rPr>
            <w:rStyle w:val="Hyperlink"/>
            <w:rFonts w:ascii="Arial" w:hAnsi="Arial"/>
            <w:sz w:val="22"/>
            <w:szCs w:val="22"/>
          </w:rPr>
          <w:t>Statement of intent</w:t>
        </w:r>
      </w:hyperlink>
    </w:p>
    <w:p w14:paraId="6BAB081D" w14:textId="77777777" w:rsidR="00A60CDD" w:rsidRDefault="00000000" w:rsidP="00765AEA">
      <w:pPr>
        <w:pStyle w:val="NormalWeb"/>
        <w:numPr>
          <w:ilvl w:val="0"/>
          <w:numId w:val="1"/>
        </w:numPr>
        <w:spacing w:before="0" w:beforeAutospacing="0" w:after="0" w:afterAutospacing="0"/>
        <w:ind w:left="360"/>
        <w:textAlignment w:val="baseline"/>
        <w:rPr>
          <w:rFonts w:ascii="Arial" w:hAnsi="Arial"/>
          <w:sz w:val="22"/>
          <w:szCs w:val="22"/>
        </w:rPr>
      </w:pPr>
      <w:hyperlink r:id="rId9" w:anchor="heading=h.1t3h5sf" w:history="1">
        <w:r w:rsidR="00A60CDD">
          <w:rPr>
            <w:rStyle w:val="Hyperlink"/>
            <w:rFonts w:ascii="Arial" w:hAnsi="Arial"/>
            <w:sz w:val="22"/>
            <w:szCs w:val="22"/>
          </w:rPr>
          <w:t>Legal framework</w:t>
        </w:r>
      </w:hyperlink>
      <w:r w:rsidR="00A60CDD">
        <w:rPr>
          <w:rFonts w:ascii="Arial" w:hAnsi="Arial"/>
          <w:sz w:val="22"/>
          <w:szCs w:val="22"/>
        </w:rPr>
        <w:t> </w:t>
      </w:r>
    </w:p>
    <w:p w14:paraId="6BAB081E" w14:textId="77777777" w:rsidR="00A60CDD" w:rsidRDefault="00000000" w:rsidP="00765AEA">
      <w:pPr>
        <w:pStyle w:val="NormalWeb"/>
        <w:numPr>
          <w:ilvl w:val="0"/>
          <w:numId w:val="1"/>
        </w:numPr>
        <w:spacing w:before="0" w:beforeAutospacing="0" w:after="0" w:afterAutospacing="0"/>
        <w:ind w:left="360"/>
        <w:textAlignment w:val="baseline"/>
        <w:rPr>
          <w:rFonts w:ascii="Arial" w:hAnsi="Arial"/>
          <w:sz w:val="22"/>
          <w:szCs w:val="22"/>
        </w:rPr>
      </w:pPr>
      <w:hyperlink r:id="rId10" w:anchor="heading=h.2s8eyo1" w:history="1">
        <w:r w:rsidR="00A60CDD">
          <w:rPr>
            <w:rStyle w:val="Hyperlink"/>
            <w:rFonts w:ascii="Arial" w:hAnsi="Arial"/>
            <w:sz w:val="22"/>
            <w:szCs w:val="22"/>
          </w:rPr>
          <w:t>Roles and responsibilities</w:t>
        </w:r>
      </w:hyperlink>
      <w:r w:rsidR="00A60CDD">
        <w:rPr>
          <w:rFonts w:ascii="Arial" w:hAnsi="Arial"/>
          <w:sz w:val="22"/>
          <w:szCs w:val="22"/>
        </w:rPr>
        <w:t> </w:t>
      </w:r>
    </w:p>
    <w:p w14:paraId="6BAB081F" w14:textId="77777777" w:rsidR="00A60CDD" w:rsidRDefault="00000000" w:rsidP="00765AEA">
      <w:pPr>
        <w:pStyle w:val="NormalWeb"/>
        <w:numPr>
          <w:ilvl w:val="0"/>
          <w:numId w:val="1"/>
        </w:numPr>
        <w:spacing w:before="0" w:beforeAutospacing="0" w:after="0" w:afterAutospacing="0"/>
        <w:ind w:left="360"/>
        <w:textAlignment w:val="baseline"/>
        <w:rPr>
          <w:rFonts w:ascii="Arial" w:hAnsi="Arial"/>
          <w:sz w:val="22"/>
          <w:szCs w:val="22"/>
        </w:rPr>
      </w:pPr>
      <w:hyperlink r:id="rId11" w:anchor="heading=h.17dp8vu" w:history="1">
        <w:r w:rsidR="00A60CDD">
          <w:rPr>
            <w:rStyle w:val="Hyperlink"/>
            <w:rFonts w:ascii="Arial" w:hAnsi="Arial"/>
            <w:sz w:val="22"/>
            <w:szCs w:val="22"/>
          </w:rPr>
          <w:t>Equality objectives</w:t>
        </w:r>
      </w:hyperlink>
      <w:r w:rsidR="00A60CDD">
        <w:rPr>
          <w:rFonts w:ascii="Arial" w:hAnsi="Arial"/>
          <w:sz w:val="22"/>
          <w:szCs w:val="22"/>
        </w:rPr>
        <w:t> </w:t>
      </w:r>
    </w:p>
    <w:p w14:paraId="6BAB0820" w14:textId="77777777" w:rsidR="00A60CDD" w:rsidRDefault="00000000" w:rsidP="00765AEA">
      <w:pPr>
        <w:pStyle w:val="NormalWeb"/>
        <w:numPr>
          <w:ilvl w:val="0"/>
          <w:numId w:val="1"/>
        </w:numPr>
        <w:spacing w:before="0" w:beforeAutospacing="0" w:after="0" w:afterAutospacing="0"/>
        <w:ind w:left="360"/>
        <w:textAlignment w:val="baseline"/>
        <w:rPr>
          <w:rFonts w:ascii="Arial" w:hAnsi="Arial"/>
          <w:sz w:val="22"/>
          <w:szCs w:val="22"/>
        </w:rPr>
      </w:pPr>
      <w:hyperlink r:id="rId12" w:anchor="heading=h.26in1rg" w:history="1">
        <w:r w:rsidR="00A60CDD">
          <w:rPr>
            <w:rStyle w:val="Hyperlink"/>
            <w:rFonts w:ascii="Arial" w:hAnsi="Arial"/>
            <w:sz w:val="22"/>
            <w:szCs w:val="22"/>
          </w:rPr>
          <w:t>Collecting and using information</w:t>
        </w:r>
      </w:hyperlink>
    </w:p>
    <w:p w14:paraId="6BAB0821" w14:textId="77777777" w:rsidR="00A60CDD" w:rsidRDefault="00000000" w:rsidP="00765AEA">
      <w:pPr>
        <w:pStyle w:val="NormalWeb"/>
        <w:numPr>
          <w:ilvl w:val="0"/>
          <w:numId w:val="1"/>
        </w:numPr>
        <w:spacing w:before="0" w:beforeAutospacing="0" w:after="0" w:afterAutospacing="0"/>
        <w:ind w:left="360"/>
        <w:textAlignment w:val="baseline"/>
        <w:rPr>
          <w:rFonts w:ascii="Arial" w:hAnsi="Arial"/>
          <w:sz w:val="22"/>
          <w:szCs w:val="22"/>
        </w:rPr>
      </w:pPr>
      <w:hyperlink r:id="rId13" w:anchor="heading=h.lnxbz9" w:history="1">
        <w:r w:rsidR="00A60CDD">
          <w:rPr>
            <w:rStyle w:val="Hyperlink"/>
            <w:rFonts w:ascii="Arial" w:hAnsi="Arial"/>
            <w:sz w:val="22"/>
            <w:szCs w:val="22"/>
          </w:rPr>
          <w:t>Publishing information</w:t>
        </w:r>
      </w:hyperlink>
      <w:r w:rsidR="00A60CDD">
        <w:rPr>
          <w:rFonts w:ascii="Arial" w:hAnsi="Arial"/>
          <w:sz w:val="22"/>
          <w:szCs w:val="22"/>
        </w:rPr>
        <w:t> </w:t>
      </w:r>
    </w:p>
    <w:p w14:paraId="6BAB0822" w14:textId="77777777" w:rsidR="00A60CDD" w:rsidRDefault="00000000" w:rsidP="00765AEA">
      <w:pPr>
        <w:pStyle w:val="NormalWeb"/>
        <w:numPr>
          <w:ilvl w:val="0"/>
          <w:numId w:val="1"/>
        </w:numPr>
        <w:spacing w:before="0" w:beforeAutospacing="0" w:after="0" w:afterAutospacing="0"/>
        <w:ind w:left="360"/>
        <w:textAlignment w:val="baseline"/>
        <w:rPr>
          <w:rFonts w:ascii="Arial" w:hAnsi="Arial"/>
          <w:sz w:val="22"/>
          <w:szCs w:val="22"/>
        </w:rPr>
      </w:pPr>
      <w:hyperlink r:id="rId14" w:anchor="heading=h.35nkun2" w:history="1">
        <w:r w:rsidR="00A60CDD">
          <w:rPr>
            <w:rStyle w:val="Hyperlink"/>
            <w:rFonts w:ascii="Arial" w:hAnsi="Arial"/>
            <w:sz w:val="22"/>
            <w:szCs w:val="22"/>
          </w:rPr>
          <w:t>Promoting equality</w:t>
        </w:r>
      </w:hyperlink>
      <w:r w:rsidR="00A60CDD">
        <w:rPr>
          <w:rFonts w:ascii="Arial" w:hAnsi="Arial"/>
          <w:sz w:val="22"/>
          <w:szCs w:val="22"/>
        </w:rPr>
        <w:t> </w:t>
      </w:r>
    </w:p>
    <w:p w14:paraId="6BAB0823" w14:textId="77777777" w:rsidR="00A60CDD" w:rsidRDefault="00000000" w:rsidP="00765AEA">
      <w:pPr>
        <w:pStyle w:val="NormalWeb"/>
        <w:numPr>
          <w:ilvl w:val="0"/>
          <w:numId w:val="1"/>
        </w:numPr>
        <w:spacing w:before="0" w:beforeAutospacing="0" w:after="0" w:afterAutospacing="0"/>
        <w:ind w:left="360"/>
        <w:textAlignment w:val="baseline"/>
        <w:rPr>
          <w:rFonts w:ascii="Arial" w:hAnsi="Arial"/>
          <w:sz w:val="22"/>
          <w:szCs w:val="22"/>
        </w:rPr>
      </w:pPr>
      <w:hyperlink r:id="rId15" w:anchor="heading=h.1ksv4uv" w:history="1">
        <w:r w:rsidR="00A60CDD">
          <w:rPr>
            <w:rStyle w:val="Hyperlink"/>
            <w:rFonts w:ascii="Arial" w:hAnsi="Arial"/>
            <w:sz w:val="22"/>
            <w:szCs w:val="22"/>
          </w:rPr>
          <w:t>Addressing prejudice-related incidents</w:t>
        </w:r>
      </w:hyperlink>
    </w:p>
    <w:p w14:paraId="6BAB0824" w14:textId="77777777" w:rsidR="00A60CDD" w:rsidRDefault="00000000" w:rsidP="00765AEA">
      <w:pPr>
        <w:pStyle w:val="NormalWeb"/>
        <w:numPr>
          <w:ilvl w:val="0"/>
          <w:numId w:val="1"/>
        </w:numPr>
        <w:spacing w:before="0" w:beforeAutospacing="0" w:after="0" w:afterAutospacing="0"/>
        <w:ind w:left="360"/>
        <w:textAlignment w:val="baseline"/>
        <w:rPr>
          <w:rFonts w:ascii="Arial" w:hAnsi="Arial"/>
          <w:sz w:val="22"/>
          <w:szCs w:val="22"/>
        </w:rPr>
      </w:pPr>
      <w:hyperlink r:id="rId16" w:anchor="heading=h.2jxsxqh" w:history="1">
        <w:r w:rsidR="00A60CDD">
          <w:rPr>
            <w:rStyle w:val="Hyperlink"/>
            <w:rFonts w:ascii="Arial" w:hAnsi="Arial"/>
            <w:sz w:val="22"/>
            <w:szCs w:val="22"/>
          </w:rPr>
          <w:t>Complaints procedure</w:t>
        </w:r>
      </w:hyperlink>
      <w:r w:rsidR="00A60CDD">
        <w:rPr>
          <w:rFonts w:ascii="Arial" w:hAnsi="Arial"/>
          <w:sz w:val="22"/>
          <w:szCs w:val="22"/>
        </w:rPr>
        <w:t> </w:t>
      </w:r>
    </w:p>
    <w:p w14:paraId="6BAB0825" w14:textId="77777777" w:rsidR="00A60CDD" w:rsidRDefault="00000000" w:rsidP="00765AEA">
      <w:pPr>
        <w:pStyle w:val="NormalWeb"/>
        <w:numPr>
          <w:ilvl w:val="0"/>
          <w:numId w:val="1"/>
        </w:numPr>
        <w:spacing w:before="0" w:beforeAutospacing="0" w:after="200" w:afterAutospacing="0"/>
        <w:ind w:left="360"/>
        <w:textAlignment w:val="baseline"/>
        <w:rPr>
          <w:rFonts w:ascii="Arial" w:hAnsi="Arial"/>
          <w:sz w:val="22"/>
          <w:szCs w:val="22"/>
        </w:rPr>
      </w:pPr>
      <w:hyperlink r:id="rId17" w:anchor="heading=h.3j2qqm3" w:history="1">
        <w:r w:rsidR="00A60CDD">
          <w:rPr>
            <w:rStyle w:val="Hyperlink"/>
            <w:rFonts w:ascii="Arial" w:hAnsi="Arial"/>
            <w:sz w:val="22"/>
            <w:szCs w:val="22"/>
          </w:rPr>
          <w:t>Monitoring and review</w:t>
        </w:r>
      </w:hyperlink>
      <w:r w:rsidR="00A60CDD">
        <w:rPr>
          <w:rFonts w:ascii="Arial" w:hAnsi="Arial"/>
          <w:sz w:val="22"/>
          <w:szCs w:val="22"/>
        </w:rPr>
        <w:t> </w:t>
      </w:r>
    </w:p>
    <w:p w14:paraId="6BAB0826" w14:textId="77777777" w:rsidR="00A60CDD" w:rsidRDefault="00A60CDD" w:rsidP="00A60CDD">
      <w:pPr>
        <w:pStyle w:val="NormalWeb"/>
        <w:spacing w:before="0" w:beforeAutospacing="0" w:after="200" w:afterAutospacing="0"/>
        <w:rPr>
          <w:rFonts w:ascii="Arial" w:hAnsi="Arial"/>
          <w:b/>
          <w:bCs/>
          <w:sz w:val="28"/>
          <w:szCs w:val="28"/>
        </w:rPr>
      </w:pPr>
    </w:p>
    <w:p w14:paraId="6BAB0827" w14:textId="77777777" w:rsidR="00A60CDD" w:rsidRDefault="00A60CDD" w:rsidP="00A60CDD">
      <w:pPr>
        <w:pStyle w:val="NormalWeb"/>
        <w:spacing w:before="0" w:beforeAutospacing="0" w:after="200" w:afterAutospacing="0"/>
        <w:rPr>
          <w:rFonts w:ascii="Arial" w:hAnsi="Arial"/>
          <w:b/>
          <w:bCs/>
          <w:sz w:val="28"/>
          <w:szCs w:val="28"/>
        </w:rPr>
      </w:pPr>
    </w:p>
    <w:p w14:paraId="6BAB0828" w14:textId="77777777" w:rsidR="00A60CDD" w:rsidRDefault="00A60CDD" w:rsidP="00A60CDD">
      <w:pPr>
        <w:pStyle w:val="NormalWeb"/>
        <w:spacing w:before="0" w:beforeAutospacing="0" w:after="200" w:afterAutospacing="0"/>
        <w:rPr>
          <w:rFonts w:ascii="Arial" w:hAnsi="Arial"/>
          <w:b/>
          <w:bCs/>
          <w:sz w:val="28"/>
          <w:szCs w:val="28"/>
        </w:rPr>
      </w:pPr>
    </w:p>
    <w:p w14:paraId="6BAB0829" w14:textId="77777777" w:rsidR="00A60CDD" w:rsidRDefault="00A60CDD" w:rsidP="00A60CDD">
      <w:pPr>
        <w:pStyle w:val="NormalWeb"/>
        <w:spacing w:before="0" w:beforeAutospacing="0" w:after="200" w:afterAutospacing="0"/>
        <w:rPr>
          <w:rFonts w:ascii="Arial" w:hAnsi="Arial"/>
          <w:b/>
          <w:bCs/>
          <w:sz w:val="28"/>
          <w:szCs w:val="28"/>
        </w:rPr>
      </w:pPr>
    </w:p>
    <w:p w14:paraId="6BAB082A" w14:textId="77777777" w:rsidR="00A60CDD" w:rsidRDefault="00A60CDD" w:rsidP="00A60CDD">
      <w:pPr>
        <w:pStyle w:val="NormalWeb"/>
        <w:spacing w:before="0" w:beforeAutospacing="0" w:after="200" w:afterAutospacing="0"/>
        <w:rPr>
          <w:rFonts w:ascii="Arial" w:hAnsi="Arial"/>
          <w:b/>
          <w:bCs/>
          <w:sz w:val="28"/>
          <w:szCs w:val="28"/>
        </w:rPr>
      </w:pPr>
    </w:p>
    <w:p w14:paraId="6BAB082B" w14:textId="77777777" w:rsidR="00A60CDD" w:rsidRDefault="00A60CDD" w:rsidP="00A60CDD">
      <w:pPr>
        <w:pStyle w:val="NormalWeb"/>
        <w:spacing w:before="0" w:beforeAutospacing="0" w:after="200" w:afterAutospacing="0"/>
        <w:rPr>
          <w:rFonts w:ascii="Arial" w:hAnsi="Arial"/>
          <w:b/>
          <w:bCs/>
          <w:sz w:val="28"/>
          <w:szCs w:val="28"/>
        </w:rPr>
      </w:pPr>
    </w:p>
    <w:p w14:paraId="6BAB082C" w14:textId="77777777" w:rsidR="00A60CDD" w:rsidRDefault="00A60CDD" w:rsidP="00A60CDD">
      <w:pPr>
        <w:pStyle w:val="NormalWeb"/>
        <w:spacing w:before="0" w:beforeAutospacing="0" w:after="200" w:afterAutospacing="0"/>
        <w:rPr>
          <w:rFonts w:ascii="Arial" w:hAnsi="Arial"/>
          <w:b/>
          <w:bCs/>
          <w:sz w:val="28"/>
          <w:szCs w:val="28"/>
        </w:rPr>
      </w:pPr>
    </w:p>
    <w:p w14:paraId="6BAB082D" w14:textId="77777777" w:rsidR="00A60CDD" w:rsidRDefault="00A60CDD" w:rsidP="00A60CDD">
      <w:pPr>
        <w:pStyle w:val="NormalWeb"/>
        <w:spacing w:before="0" w:beforeAutospacing="0" w:after="200" w:afterAutospacing="0"/>
        <w:rPr>
          <w:rFonts w:ascii="Arial" w:hAnsi="Arial"/>
          <w:b/>
          <w:bCs/>
          <w:sz w:val="28"/>
          <w:szCs w:val="28"/>
        </w:rPr>
      </w:pPr>
    </w:p>
    <w:p w14:paraId="6BAB082E" w14:textId="77777777" w:rsidR="00A60CDD" w:rsidRDefault="00A60CDD" w:rsidP="00A60CDD">
      <w:pPr>
        <w:pStyle w:val="NormalWeb"/>
        <w:spacing w:before="0" w:beforeAutospacing="0" w:after="200" w:afterAutospacing="0"/>
        <w:rPr>
          <w:rFonts w:ascii="Arial" w:hAnsi="Arial"/>
          <w:b/>
          <w:bCs/>
          <w:sz w:val="28"/>
          <w:szCs w:val="28"/>
        </w:rPr>
      </w:pPr>
    </w:p>
    <w:p w14:paraId="6BAB082F" w14:textId="77777777" w:rsidR="00A60CDD" w:rsidRDefault="00A60CDD" w:rsidP="00A60CDD">
      <w:pPr>
        <w:pStyle w:val="NormalWeb"/>
        <w:spacing w:before="0" w:beforeAutospacing="0" w:after="200" w:afterAutospacing="0"/>
        <w:rPr>
          <w:rFonts w:ascii="Arial" w:hAnsi="Arial"/>
          <w:b/>
          <w:bCs/>
          <w:sz w:val="28"/>
          <w:szCs w:val="28"/>
        </w:rPr>
      </w:pPr>
    </w:p>
    <w:p w14:paraId="6BAB0830" w14:textId="77777777" w:rsidR="00A60CDD" w:rsidRDefault="00A60CDD" w:rsidP="00A60CDD">
      <w:pPr>
        <w:pStyle w:val="NormalWeb"/>
        <w:spacing w:before="0" w:beforeAutospacing="0" w:after="200" w:afterAutospacing="0"/>
        <w:rPr>
          <w:rFonts w:ascii="Arial" w:hAnsi="Arial"/>
          <w:b/>
          <w:bCs/>
          <w:sz w:val="28"/>
          <w:szCs w:val="28"/>
        </w:rPr>
      </w:pPr>
    </w:p>
    <w:p w14:paraId="6BAB0831" w14:textId="77777777" w:rsidR="00A60CDD" w:rsidRDefault="00A60CDD" w:rsidP="00A60CDD">
      <w:pPr>
        <w:pStyle w:val="NormalWeb"/>
        <w:spacing w:before="0" w:beforeAutospacing="0" w:after="200" w:afterAutospacing="0"/>
        <w:rPr>
          <w:rFonts w:ascii="Arial" w:hAnsi="Arial"/>
          <w:b/>
          <w:bCs/>
          <w:sz w:val="28"/>
          <w:szCs w:val="28"/>
        </w:rPr>
      </w:pPr>
    </w:p>
    <w:p w14:paraId="6BAB0832" w14:textId="77777777" w:rsidR="00A60CDD" w:rsidRDefault="00A60CDD" w:rsidP="00A60CDD">
      <w:pPr>
        <w:pStyle w:val="NormalWeb"/>
        <w:spacing w:before="0" w:beforeAutospacing="0" w:after="200" w:afterAutospacing="0"/>
        <w:rPr>
          <w:rFonts w:ascii="Arial" w:hAnsi="Arial"/>
          <w:b/>
          <w:bCs/>
          <w:sz w:val="28"/>
          <w:szCs w:val="28"/>
        </w:rPr>
      </w:pPr>
    </w:p>
    <w:p w14:paraId="6BAB0833" w14:textId="77777777" w:rsidR="00A60CDD" w:rsidRDefault="00A60CDD" w:rsidP="00A60CDD">
      <w:pPr>
        <w:pStyle w:val="NormalWeb"/>
        <w:spacing w:before="0" w:beforeAutospacing="0" w:after="200" w:afterAutospacing="0"/>
        <w:rPr>
          <w:rFonts w:ascii="Arial" w:hAnsi="Arial"/>
          <w:b/>
          <w:bCs/>
          <w:sz w:val="28"/>
          <w:szCs w:val="28"/>
        </w:rPr>
      </w:pPr>
    </w:p>
    <w:p w14:paraId="6BAB0834" w14:textId="77777777" w:rsidR="00A60CDD" w:rsidRDefault="00A60CDD" w:rsidP="00A60CDD">
      <w:pPr>
        <w:pStyle w:val="NormalWeb"/>
        <w:spacing w:before="0" w:beforeAutospacing="0" w:after="200" w:afterAutospacing="0"/>
        <w:rPr>
          <w:rFonts w:ascii="Arial" w:hAnsi="Arial"/>
          <w:b/>
          <w:bCs/>
          <w:sz w:val="28"/>
          <w:szCs w:val="28"/>
        </w:rPr>
      </w:pPr>
    </w:p>
    <w:p w14:paraId="6BAB0835" w14:textId="77777777" w:rsidR="00A60CDD" w:rsidRDefault="00A60CDD" w:rsidP="00A60CDD">
      <w:pPr>
        <w:pStyle w:val="NormalWeb"/>
        <w:spacing w:before="0" w:beforeAutospacing="0" w:after="200" w:afterAutospacing="0"/>
        <w:rPr>
          <w:rFonts w:ascii="Arial" w:hAnsi="Arial"/>
          <w:b/>
          <w:bCs/>
          <w:sz w:val="28"/>
          <w:szCs w:val="28"/>
        </w:rPr>
      </w:pPr>
    </w:p>
    <w:p w14:paraId="6BAB0836" w14:textId="77777777" w:rsidR="00A60CDD" w:rsidRDefault="00A60CDD" w:rsidP="00A60CDD">
      <w:pPr>
        <w:pStyle w:val="NormalWeb"/>
        <w:spacing w:before="0" w:beforeAutospacing="0" w:after="200" w:afterAutospacing="0"/>
        <w:rPr>
          <w:rFonts w:ascii="Arial" w:hAnsi="Arial"/>
          <w:b/>
          <w:bCs/>
          <w:sz w:val="28"/>
          <w:szCs w:val="28"/>
        </w:rPr>
      </w:pPr>
    </w:p>
    <w:p w14:paraId="6BAB0837" w14:textId="77777777" w:rsidR="00A60CDD" w:rsidRDefault="00A60CDD" w:rsidP="00A60CDD">
      <w:pPr>
        <w:pStyle w:val="NormalWeb"/>
        <w:spacing w:before="0" w:beforeAutospacing="0" w:after="200" w:afterAutospacing="0"/>
        <w:rPr>
          <w:rFonts w:ascii="Arial" w:hAnsi="Arial"/>
          <w:b/>
          <w:bCs/>
          <w:sz w:val="28"/>
          <w:szCs w:val="28"/>
        </w:rPr>
      </w:pPr>
    </w:p>
    <w:p w14:paraId="6BAB0838" w14:textId="77777777" w:rsidR="00A60CDD" w:rsidRDefault="00A60CDD" w:rsidP="00A60CDD">
      <w:pPr>
        <w:pStyle w:val="NormalWeb"/>
        <w:spacing w:before="0" w:beforeAutospacing="0" w:after="200" w:afterAutospacing="0"/>
        <w:rPr>
          <w:rFonts w:ascii="Arial" w:hAnsi="Arial"/>
          <w:b/>
          <w:bCs/>
          <w:sz w:val="28"/>
          <w:szCs w:val="28"/>
        </w:rPr>
      </w:pPr>
    </w:p>
    <w:p w14:paraId="6BAB0839" w14:textId="77777777" w:rsidR="00A60CDD" w:rsidRDefault="00A60CDD" w:rsidP="00A60CDD">
      <w:pPr>
        <w:pStyle w:val="NormalWeb"/>
        <w:spacing w:before="0" w:beforeAutospacing="0" w:after="200" w:afterAutospacing="0"/>
        <w:rPr>
          <w:rFonts w:ascii="Arial" w:hAnsi="Arial"/>
          <w:b/>
          <w:bCs/>
          <w:sz w:val="28"/>
          <w:szCs w:val="28"/>
        </w:rPr>
      </w:pPr>
    </w:p>
    <w:p w14:paraId="6BAB083A" w14:textId="77777777" w:rsidR="00A60CDD" w:rsidRDefault="00A60CDD" w:rsidP="00A60CDD">
      <w:pPr>
        <w:pStyle w:val="NormalWeb"/>
        <w:spacing w:before="0" w:beforeAutospacing="0" w:after="200" w:afterAutospacing="0"/>
        <w:rPr>
          <w:rFonts w:ascii="Arial" w:hAnsi="Arial"/>
          <w:b/>
          <w:bCs/>
          <w:sz w:val="28"/>
          <w:szCs w:val="28"/>
        </w:rPr>
      </w:pPr>
    </w:p>
    <w:p w14:paraId="6BAB083B" w14:textId="77777777" w:rsidR="00A60CDD" w:rsidRPr="00BD1195" w:rsidRDefault="00A60CDD" w:rsidP="00A60CDD">
      <w:pPr>
        <w:pStyle w:val="NormalWeb"/>
        <w:spacing w:before="0" w:beforeAutospacing="0" w:after="200" w:afterAutospacing="0"/>
        <w:rPr>
          <w:rFonts w:ascii="Arial" w:hAnsi="Arial"/>
          <w:color w:val="auto"/>
        </w:rPr>
      </w:pPr>
      <w:r w:rsidRPr="00BD1195">
        <w:rPr>
          <w:rFonts w:ascii="Arial" w:hAnsi="Arial"/>
          <w:b/>
          <w:bCs/>
          <w:sz w:val="28"/>
          <w:szCs w:val="28"/>
        </w:rPr>
        <w:t>Statement of intent </w:t>
      </w:r>
    </w:p>
    <w:p w14:paraId="6BAB083C" w14:textId="77777777" w:rsidR="00A60CDD" w:rsidRPr="00BD1195" w:rsidRDefault="00A60CDD" w:rsidP="00A60CDD">
      <w:pPr>
        <w:pStyle w:val="NormalWeb"/>
        <w:spacing w:before="0" w:beforeAutospacing="0" w:after="200" w:afterAutospacing="0"/>
        <w:jc w:val="both"/>
        <w:rPr>
          <w:rFonts w:ascii="Arial" w:hAnsi="Arial"/>
        </w:rPr>
      </w:pPr>
      <w:r w:rsidRPr="00BD1195">
        <w:rPr>
          <w:rFonts w:ascii="Arial" w:hAnsi="Arial"/>
          <w:sz w:val="22"/>
          <w:szCs w:val="22"/>
        </w:rPr>
        <w:t>Percy Main Primary School</w:t>
      </w:r>
      <w:r w:rsidRPr="00BD1195">
        <w:rPr>
          <w:rFonts w:ascii="Arial" w:hAnsi="Arial"/>
          <w:b/>
          <w:bCs/>
          <w:sz w:val="22"/>
          <w:szCs w:val="22"/>
        </w:rPr>
        <w:t xml:space="preserve"> </w:t>
      </w:r>
      <w:r w:rsidRPr="00BD1195">
        <w:rPr>
          <w:rFonts w:ascii="Arial" w:hAnsi="Arial"/>
          <w:sz w:val="22"/>
          <w:szCs w:val="22"/>
        </w:rPr>
        <w:t>recognises that certain groups in society can be disadvantaged because of unlawful discrimination they may face due to their race, sex, disability, gender reassignment, marriage or civil partnership, religion or belief, sexual orientation, age, or pregnancy and maternity. </w:t>
      </w:r>
    </w:p>
    <w:p w14:paraId="6BAB083D" w14:textId="77777777" w:rsidR="00A60CDD" w:rsidRPr="00BD1195" w:rsidRDefault="00A60CDD" w:rsidP="00A60CDD">
      <w:pPr>
        <w:pStyle w:val="NormalWeb"/>
        <w:spacing w:before="0" w:beforeAutospacing="0" w:after="200" w:afterAutospacing="0"/>
        <w:jc w:val="both"/>
        <w:rPr>
          <w:rFonts w:ascii="Arial" w:hAnsi="Arial"/>
        </w:rPr>
      </w:pPr>
      <w:r w:rsidRPr="00BD1195">
        <w:rPr>
          <w:rFonts w:ascii="Arial" w:hAnsi="Arial"/>
          <w:sz w:val="22"/>
          <w:szCs w:val="22"/>
        </w:rPr>
        <w:t>The school has a statutory duty to publish an Equality Information and Objectives Statement. This policy sets out how the school determines its equality objectives. </w:t>
      </w:r>
      <w:r w:rsidRPr="00BD1195">
        <w:rPr>
          <w:rFonts w:ascii="Arial" w:hAnsi="Arial"/>
          <w:b/>
          <w:bCs/>
          <w:sz w:val="28"/>
          <w:szCs w:val="28"/>
        </w:rPr>
        <w:br/>
      </w:r>
    </w:p>
    <w:p w14:paraId="6BAB083E" w14:textId="77777777" w:rsidR="00A60CDD" w:rsidRPr="00BD1195" w:rsidRDefault="00A60CDD" w:rsidP="00765AEA">
      <w:pPr>
        <w:pStyle w:val="Heading1"/>
        <w:numPr>
          <w:ilvl w:val="0"/>
          <w:numId w:val="31"/>
        </w:numPr>
        <w:rPr>
          <w:rFonts w:ascii="Arial" w:hAnsi="Arial" w:cs="Arial"/>
        </w:rPr>
      </w:pPr>
      <w:r w:rsidRPr="00BD1195">
        <w:rPr>
          <w:rFonts w:ascii="Arial" w:hAnsi="Arial" w:cs="Arial"/>
        </w:rPr>
        <w:t>Legal framework</w:t>
      </w:r>
    </w:p>
    <w:p w14:paraId="6BAB083F" w14:textId="77777777" w:rsidR="00A60CDD" w:rsidRPr="00BD1195" w:rsidRDefault="00A60CDD" w:rsidP="00A60CDD">
      <w:pPr>
        <w:pStyle w:val="NormalWeb"/>
        <w:spacing w:before="0" w:beforeAutospacing="0" w:after="200" w:afterAutospacing="0"/>
        <w:jc w:val="both"/>
        <w:rPr>
          <w:rFonts w:ascii="Arial" w:hAnsi="Arial"/>
          <w:color w:val="auto"/>
        </w:rPr>
      </w:pPr>
      <w:r w:rsidRPr="00BD1195">
        <w:rPr>
          <w:rFonts w:ascii="Arial" w:hAnsi="Arial"/>
          <w:sz w:val="22"/>
          <w:szCs w:val="22"/>
        </w:rPr>
        <w:t>This policy has due regard to all relevant legislation and statutory guidance including, but not limited to, the following: </w:t>
      </w:r>
    </w:p>
    <w:p w14:paraId="6BAB0840" w14:textId="77777777" w:rsidR="00A60CDD" w:rsidRPr="00BD1195" w:rsidRDefault="00A60CDD" w:rsidP="00765AEA">
      <w:pPr>
        <w:pStyle w:val="NormalWeb"/>
        <w:numPr>
          <w:ilvl w:val="0"/>
          <w:numId w:val="2"/>
        </w:numPr>
        <w:spacing w:before="0" w:beforeAutospacing="0" w:after="0" w:afterAutospacing="0"/>
        <w:jc w:val="both"/>
        <w:textAlignment w:val="baseline"/>
        <w:rPr>
          <w:rFonts w:ascii="Arial" w:hAnsi="Arial"/>
          <w:sz w:val="22"/>
          <w:szCs w:val="22"/>
        </w:rPr>
      </w:pPr>
      <w:r w:rsidRPr="00BD1195">
        <w:rPr>
          <w:rFonts w:ascii="Arial" w:hAnsi="Arial"/>
          <w:sz w:val="22"/>
          <w:szCs w:val="22"/>
        </w:rPr>
        <w:t>Human Rights Act 1998</w:t>
      </w:r>
    </w:p>
    <w:p w14:paraId="6BAB0841" w14:textId="77777777" w:rsidR="00A60CDD" w:rsidRPr="00BD1195" w:rsidRDefault="00A60CDD" w:rsidP="00765AEA">
      <w:pPr>
        <w:pStyle w:val="NormalWeb"/>
        <w:numPr>
          <w:ilvl w:val="0"/>
          <w:numId w:val="2"/>
        </w:numPr>
        <w:spacing w:before="0" w:beforeAutospacing="0" w:after="0" w:afterAutospacing="0"/>
        <w:jc w:val="both"/>
        <w:textAlignment w:val="baseline"/>
        <w:rPr>
          <w:rFonts w:ascii="Arial" w:hAnsi="Arial"/>
          <w:sz w:val="22"/>
          <w:szCs w:val="22"/>
        </w:rPr>
      </w:pPr>
      <w:r w:rsidRPr="00BD1195">
        <w:rPr>
          <w:rFonts w:ascii="Arial" w:hAnsi="Arial"/>
          <w:sz w:val="22"/>
          <w:szCs w:val="22"/>
        </w:rPr>
        <w:t>Education and Inspections Act 2006</w:t>
      </w:r>
    </w:p>
    <w:p w14:paraId="6BAB0842" w14:textId="77777777" w:rsidR="00A60CDD" w:rsidRPr="00BD1195" w:rsidRDefault="00A60CDD" w:rsidP="00765AEA">
      <w:pPr>
        <w:pStyle w:val="NormalWeb"/>
        <w:numPr>
          <w:ilvl w:val="0"/>
          <w:numId w:val="2"/>
        </w:numPr>
        <w:spacing w:before="0" w:beforeAutospacing="0" w:after="0" w:afterAutospacing="0"/>
        <w:jc w:val="both"/>
        <w:textAlignment w:val="baseline"/>
        <w:rPr>
          <w:rFonts w:ascii="Arial" w:hAnsi="Arial"/>
          <w:sz w:val="22"/>
          <w:szCs w:val="22"/>
        </w:rPr>
      </w:pPr>
      <w:r w:rsidRPr="00BD1195">
        <w:rPr>
          <w:rFonts w:ascii="Arial" w:hAnsi="Arial"/>
          <w:sz w:val="22"/>
          <w:szCs w:val="22"/>
        </w:rPr>
        <w:t>Equality Act 2010</w:t>
      </w:r>
    </w:p>
    <w:p w14:paraId="6BAB0843" w14:textId="77777777" w:rsidR="00A60CDD" w:rsidRPr="00BD1195" w:rsidRDefault="00A60CDD" w:rsidP="00765AEA">
      <w:pPr>
        <w:pStyle w:val="NormalWeb"/>
        <w:numPr>
          <w:ilvl w:val="0"/>
          <w:numId w:val="2"/>
        </w:numPr>
        <w:spacing w:before="0" w:beforeAutospacing="0" w:after="0" w:afterAutospacing="0"/>
        <w:jc w:val="both"/>
        <w:textAlignment w:val="baseline"/>
        <w:rPr>
          <w:rFonts w:ascii="Arial" w:hAnsi="Arial"/>
          <w:sz w:val="22"/>
          <w:szCs w:val="22"/>
        </w:rPr>
      </w:pPr>
      <w:r w:rsidRPr="00BD1195">
        <w:rPr>
          <w:rFonts w:ascii="Arial" w:hAnsi="Arial"/>
          <w:sz w:val="22"/>
          <w:szCs w:val="22"/>
        </w:rPr>
        <w:t>Equality Act 2010 (Specific Duties) Regulations 2011</w:t>
      </w:r>
    </w:p>
    <w:p w14:paraId="6BAB0844" w14:textId="77777777" w:rsidR="00A60CDD" w:rsidRPr="00BD1195" w:rsidRDefault="00A60CDD" w:rsidP="00765AEA">
      <w:pPr>
        <w:pStyle w:val="NormalWeb"/>
        <w:numPr>
          <w:ilvl w:val="0"/>
          <w:numId w:val="2"/>
        </w:numPr>
        <w:spacing w:before="0" w:beforeAutospacing="0" w:after="0" w:afterAutospacing="0"/>
        <w:jc w:val="both"/>
        <w:textAlignment w:val="baseline"/>
        <w:rPr>
          <w:rFonts w:ascii="Arial" w:hAnsi="Arial"/>
          <w:sz w:val="22"/>
          <w:szCs w:val="22"/>
        </w:rPr>
      </w:pPr>
      <w:r w:rsidRPr="00BD1195">
        <w:rPr>
          <w:rFonts w:ascii="Arial" w:hAnsi="Arial"/>
          <w:sz w:val="22"/>
          <w:szCs w:val="22"/>
        </w:rPr>
        <w:t>The Special Educational Needs and Disability Regulations 2014</w:t>
      </w:r>
    </w:p>
    <w:p w14:paraId="6BAB0845" w14:textId="77777777" w:rsidR="00A60CDD" w:rsidRPr="00BD1195" w:rsidRDefault="00A60CDD" w:rsidP="00765AEA">
      <w:pPr>
        <w:pStyle w:val="NormalWeb"/>
        <w:numPr>
          <w:ilvl w:val="0"/>
          <w:numId w:val="2"/>
        </w:numPr>
        <w:spacing w:before="0" w:beforeAutospacing="0" w:after="0" w:afterAutospacing="0"/>
        <w:jc w:val="both"/>
        <w:textAlignment w:val="baseline"/>
        <w:rPr>
          <w:rFonts w:ascii="Arial" w:hAnsi="Arial"/>
          <w:sz w:val="22"/>
          <w:szCs w:val="22"/>
        </w:rPr>
      </w:pPr>
      <w:r w:rsidRPr="00BD1195">
        <w:rPr>
          <w:rFonts w:ascii="Arial" w:hAnsi="Arial"/>
          <w:sz w:val="22"/>
          <w:szCs w:val="22"/>
        </w:rPr>
        <w:t>The Equality Act 2010 (Specific Duties and Public Authorities) Regulations 2017</w:t>
      </w:r>
    </w:p>
    <w:p w14:paraId="6BAB0846" w14:textId="77777777" w:rsidR="00A60CDD" w:rsidRPr="00BD1195" w:rsidRDefault="00A60CDD" w:rsidP="00765AEA">
      <w:pPr>
        <w:pStyle w:val="NormalWeb"/>
        <w:numPr>
          <w:ilvl w:val="0"/>
          <w:numId w:val="2"/>
        </w:numPr>
        <w:spacing w:before="0" w:beforeAutospacing="0" w:after="0" w:afterAutospacing="0"/>
        <w:jc w:val="both"/>
        <w:textAlignment w:val="baseline"/>
        <w:rPr>
          <w:rFonts w:ascii="Arial" w:hAnsi="Arial"/>
          <w:sz w:val="22"/>
          <w:szCs w:val="22"/>
        </w:rPr>
      </w:pPr>
      <w:r w:rsidRPr="00BD1195">
        <w:rPr>
          <w:rFonts w:ascii="Arial" w:hAnsi="Arial"/>
          <w:sz w:val="22"/>
          <w:szCs w:val="22"/>
        </w:rPr>
        <w:t>Public Sector Equality Duty (PSED)</w:t>
      </w:r>
    </w:p>
    <w:p w14:paraId="6BAB0847" w14:textId="77777777" w:rsidR="00A60CDD" w:rsidRPr="00BD1195" w:rsidRDefault="00A60CDD" w:rsidP="00765AEA">
      <w:pPr>
        <w:pStyle w:val="NormalWeb"/>
        <w:numPr>
          <w:ilvl w:val="0"/>
          <w:numId w:val="2"/>
        </w:numPr>
        <w:spacing w:before="0" w:beforeAutospacing="0" w:after="0" w:afterAutospacing="0"/>
        <w:jc w:val="both"/>
        <w:textAlignment w:val="baseline"/>
        <w:rPr>
          <w:rFonts w:ascii="Arial" w:hAnsi="Arial"/>
          <w:sz w:val="22"/>
          <w:szCs w:val="22"/>
        </w:rPr>
      </w:pPr>
      <w:r w:rsidRPr="00BD1195">
        <w:rPr>
          <w:rFonts w:ascii="Arial" w:hAnsi="Arial"/>
          <w:sz w:val="22"/>
          <w:szCs w:val="22"/>
        </w:rPr>
        <w:t>The UK General Data Protection Regulation (GDPR)</w:t>
      </w:r>
    </w:p>
    <w:p w14:paraId="6BAB0848" w14:textId="77777777" w:rsidR="00A60CDD" w:rsidRPr="00BD1195" w:rsidRDefault="00A60CDD" w:rsidP="00765AEA">
      <w:pPr>
        <w:pStyle w:val="NormalWeb"/>
        <w:numPr>
          <w:ilvl w:val="0"/>
          <w:numId w:val="2"/>
        </w:numPr>
        <w:spacing w:before="0" w:beforeAutospacing="0" w:after="200" w:afterAutospacing="0"/>
        <w:jc w:val="both"/>
        <w:textAlignment w:val="baseline"/>
        <w:rPr>
          <w:rFonts w:ascii="Arial" w:hAnsi="Arial"/>
          <w:sz w:val="22"/>
          <w:szCs w:val="22"/>
        </w:rPr>
      </w:pPr>
      <w:r w:rsidRPr="00BD1195">
        <w:rPr>
          <w:rFonts w:ascii="Arial" w:hAnsi="Arial"/>
          <w:sz w:val="22"/>
          <w:szCs w:val="22"/>
        </w:rPr>
        <w:t>Data Protection Act 2018</w:t>
      </w:r>
    </w:p>
    <w:p w14:paraId="6BAB0849" w14:textId="77777777" w:rsidR="00A60CDD" w:rsidRPr="00BD1195" w:rsidRDefault="00A60CDD" w:rsidP="00A60CDD">
      <w:pPr>
        <w:pStyle w:val="NormalWeb"/>
        <w:spacing w:before="0" w:beforeAutospacing="0" w:after="200" w:afterAutospacing="0"/>
        <w:jc w:val="both"/>
        <w:rPr>
          <w:rFonts w:ascii="Arial" w:hAnsi="Arial"/>
          <w:color w:val="auto"/>
        </w:rPr>
      </w:pPr>
      <w:r w:rsidRPr="00BD1195">
        <w:rPr>
          <w:rFonts w:ascii="Arial" w:hAnsi="Arial"/>
          <w:sz w:val="22"/>
          <w:szCs w:val="22"/>
        </w:rPr>
        <w:t>This policy also has due regard for non-statutory guidance, including the following: </w:t>
      </w:r>
    </w:p>
    <w:p w14:paraId="6BAB084A" w14:textId="77777777" w:rsidR="00A60CDD" w:rsidRPr="00BD1195" w:rsidRDefault="00A60CDD" w:rsidP="00765AEA">
      <w:pPr>
        <w:pStyle w:val="NormalWeb"/>
        <w:numPr>
          <w:ilvl w:val="0"/>
          <w:numId w:val="3"/>
        </w:numPr>
        <w:spacing w:before="0" w:beforeAutospacing="0" w:after="200" w:afterAutospacing="0"/>
        <w:jc w:val="both"/>
        <w:textAlignment w:val="baseline"/>
        <w:rPr>
          <w:rFonts w:ascii="Arial" w:hAnsi="Arial"/>
          <w:sz w:val="22"/>
          <w:szCs w:val="22"/>
        </w:rPr>
      </w:pPr>
      <w:r w:rsidRPr="00BD1195">
        <w:rPr>
          <w:rFonts w:ascii="Arial" w:hAnsi="Arial"/>
          <w:sz w:val="22"/>
          <w:szCs w:val="22"/>
        </w:rPr>
        <w:t>DfE (2014) ‘The Equality Act 2010 and schools’</w:t>
      </w:r>
    </w:p>
    <w:p w14:paraId="6BAB084B" w14:textId="77777777" w:rsidR="00A60CDD" w:rsidRPr="00BD1195" w:rsidRDefault="00A60CDD" w:rsidP="00A60CDD">
      <w:pPr>
        <w:pStyle w:val="NormalWeb"/>
        <w:spacing w:before="0" w:beforeAutospacing="0" w:after="200" w:afterAutospacing="0"/>
        <w:jc w:val="both"/>
        <w:rPr>
          <w:rFonts w:ascii="Arial" w:hAnsi="Arial"/>
          <w:color w:val="auto"/>
        </w:rPr>
      </w:pPr>
      <w:r w:rsidRPr="00BD1195">
        <w:rPr>
          <w:rFonts w:ascii="Arial" w:hAnsi="Arial"/>
          <w:sz w:val="22"/>
          <w:szCs w:val="22"/>
        </w:rPr>
        <w:t>This policy operates in conjunction with the following school policies:</w:t>
      </w:r>
    </w:p>
    <w:p w14:paraId="6BAB084C" w14:textId="77777777" w:rsidR="00A60CDD" w:rsidRPr="00BD1195" w:rsidRDefault="00A60CDD" w:rsidP="00765AEA">
      <w:pPr>
        <w:pStyle w:val="NormalWeb"/>
        <w:numPr>
          <w:ilvl w:val="0"/>
          <w:numId w:val="4"/>
        </w:numPr>
        <w:spacing w:before="0" w:beforeAutospacing="0" w:after="0" w:afterAutospacing="0"/>
        <w:jc w:val="both"/>
        <w:textAlignment w:val="baseline"/>
        <w:rPr>
          <w:rFonts w:ascii="Arial" w:hAnsi="Arial"/>
          <w:sz w:val="22"/>
          <w:szCs w:val="22"/>
        </w:rPr>
      </w:pPr>
      <w:r w:rsidRPr="00BD1195">
        <w:rPr>
          <w:rFonts w:ascii="Arial" w:hAnsi="Arial"/>
          <w:sz w:val="22"/>
          <w:szCs w:val="22"/>
        </w:rPr>
        <w:t>Equality Information and Objectives Statement</w:t>
      </w:r>
    </w:p>
    <w:p w14:paraId="6BAB084D" w14:textId="77777777" w:rsidR="00A60CDD" w:rsidRPr="00BD1195" w:rsidRDefault="00A60CDD" w:rsidP="00765AEA">
      <w:pPr>
        <w:pStyle w:val="NormalWeb"/>
        <w:numPr>
          <w:ilvl w:val="0"/>
          <w:numId w:val="4"/>
        </w:numPr>
        <w:spacing w:before="0" w:beforeAutospacing="0" w:after="0" w:afterAutospacing="0"/>
        <w:jc w:val="both"/>
        <w:textAlignment w:val="baseline"/>
        <w:rPr>
          <w:rFonts w:ascii="Arial" w:hAnsi="Arial"/>
          <w:sz w:val="22"/>
          <w:szCs w:val="22"/>
        </w:rPr>
      </w:pPr>
      <w:r w:rsidRPr="00BD1195">
        <w:rPr>
          <w:rFonts w:ascii="Arial" w:hAnsi="Arial"/>
          <w:sz w:val="22"/>
          <w:szCs w:val="22"/>
        </w:rPr>
        <w:t>Admissions Arrangements </w:t>
      </w:r>
    </w:p>
    <w:p w14:paraId="6BAB084E" w14:textId="77777777" w:rsidR="00A60CDD" w:rsidRPr="00BD1195" w:rsidRDefault="00A60CDD" w:rsidP="00765AEA">
      <w:pPr>
        <w:pStyle w:val="NormalWeb"/>
        <w:numPr>
          <w:ilvl w:val="0"/>
          <w:numId w:val="4"/>
        </w:numPr>
        <w:spacing w:before="0" w:beforeAutospacing="0" w:after="0" w:afterAutospacing="0"/>
        <w:jc w:val="both"/>
        <w:textAlignment w:val="baseline"/>
        <w:rPr>
          <w:rFonts w:ascii="Arial" w:hAnsi="Arial"/>
          <w:sz w:val="22"/>
          <w:szCs w:val="22"/>
        </w:rPr>
      </w:pPr>
      <w:r w:rsidRPr="00BD1195">
        <w:rPr>
          <w:rFonts w:ascii="Arial" w:hAnsi="Arial"/>
          <w:sz w:val="22"/>
          <w:szCs w:val="22"/>
        </w:rPr>
        <w:t>Complaints Procedure</w:t>
      </w:r>
    </w:p>
    <w:p w14:paraId="6BAB084F" w14:textId="77777777" w:rsidR="00A60CDD" w:rsidRPr="00BD1195" w:rsidRDefault="00A60CDD" w:rsidP="00765AEA">
      <w:pPr>
        <w:pStyle w:val="NormalWeb"/>
        <w:numPr>
          <w:ilvl w:val="0"/>
          <w:numId w:val="4"/>
        </w:numPr>
        <w:spacing w:before="0" w:beforeAutospacing="0" w:after="0" w:afterAutospacing="0"/>
        <w:jc w:val="both"/>
        <w:textAlignment w:val="baseline"/>
        <w:rPr>
          <w:rFonts w:ascii="Arial" w:hAnsi="Arial"/>
          <w:sz w:val="22"/>
          <w:szCs w:val="22"/>
        </w:rPr>
      </w:pPr>
      <w:r w:rsidRPr="00BD1195">
        <w:rPr>
          <w:rFonts w:ascii="Arial" w:hAnsi="Arial"/>
          <w:sz w:val="22"/>
          <w:szCs w:val="22"/>
        </w:rPr>
        <w:t>Resolving Grievances at Work Policy and Procedure</w:t>
      </w:r>
    </w:p>
    <w:p w14:paraId="6BAB0850" w14:textId="77777777" w:rsidR="00A60CDD" w:rsidRPr="00BD1195" w:rsidRDefault="00A60CDD" w:rsidP="00765AEA">
      <w:pPr>
        <w:pStyle w:val="NormalWeb"/>
        <w:numPr>
          <w:ilvl w:val="0"/>
          <w:numId w:val="4"/>
        </w:numPr>
        <w:spacing w:before="0" w:beforeAutospacing="0" w:after="0" w:afterAutospacing="0"/>
        <w:jc w:val="both"/>
        <w:textAlignment w:val="baseline"/>
        <w:rPr>
          <w:rFonts w:ascii="Arial" w:hAnsi="Arial"/>
          <w:sz w:val="22"/>
          <w:szCs w:val="22"/>
        </w:rPr>
      </w:pPr>
      <w:r w:rsidRPr="00BD1195">
        <w:rPr>
          <w:rFonts w:ascii="Arial" w:hAnsi="Arial"/>
          <w:sz w:val="22"/>
          <w:szCs w:val="22"/>
        </w:rPr>
        <w:t>Data Protection Policy</w:t>
      </w:r>
    </w:p>
    <w:p w14:paraId="6BAB0851" w14:textId="77777777" w:rsidR="00A60CDD" w:rsidRPr="00BD1195" w:rsidRDefault="00A60CDD" w:rsidP="00765AEA">
      <w:pPr>
        <w:pStyle w:val="NormalWeb"/>
        <w:numPr>
          <w:ilvl w:val="0"/>
          <w:numId w:val="4"/>
        </w:numPr>
        <w:spacing w:before="0" w:beforeAutospacing="0" w:after="0" w:afterAutospacing="0"/>
        <w:jc w:val="both"/>
        <w:textAlignment w:val="baseline"/>
        <w:rPr>
          <w:rFonts w:ascii="Arial" w:hAnsi="Arial"/>
          <w:sz w:val="22"/>
          <w:szCs w:val="22"/>
        </w:rPr>
      </w:pPr>
      <w:r w:rsidRPr="00BD1195">
        <w:rPr>
          <w:rFonts w:ascii="Arial" w:hAnsi="Arial"/>
          <w:sz w:val="22"/>
          <w:szCs w:val="22"/>
        </w:rPr>
        <w:t>Pupil Equality, Equity, Diversity and Inclusion Policy</w:t>
      </w:r>
    </w:p>
    <w:p w14:paraId="6BAB0852" w14:textId="77777777" w:rsidR="00A60CDD" w:rsidRPr="00BD1195" w:rsidRDefault="00A60CDD" w:rsidP="00765AEA">
      <w:pPr>
        <w:pStyle w:val="NormalWeb"/>
        <w:numPr>
          <w:ilvl w:val="0"/>
          <w:numId w:val="4"/>
        </w:numPr>
        <w:spacing w:before="0" w:beforeAutospacing="0" w:after="200" w:afterAutospacing="0"/>
        <w:jc w:val="both"/>
        <w:textAlignment w:val="baseline"/>
        <w:rPr>
          <w:rFonts w:ascii="Arial" w:hAnsi="Arial"/>
          <w:sz w:val="22"/>
          <w:szCs w:val="22"/>
        </w:rPr>
      </w:pPr>
      <w:r w:rsidRPr="00BD1195">
        <w:rPr>
          <w:rFonts w:ascii="Arial" w:hAnsi="Arial"/>
          <w:sz w:val="22"/>
          <w:szCs w:val="22"/>
        </w:rPr>
        <w:t>Staff Equality, Equity, Diversity and Inclusion Policy</w:t>
      </w:r>
    </w:p>
    <w:p w14:paraId="6BAB0853" w14:textId="77777777" w:rsidR="00A60CDD" w:rsidRPr="00BD1195" w:rsidRDefault="00A60CDD" w:rsidP="00A60CDD">
      <w:pPr>
        <w:pStyle w:val="NormalWeb"/>
        <w:spacing w:before="0" w:beforeAutospacing="0" w:after="200" w:afterAutospacing="0"/>
        <w:jc w:val="both"/>
        <w:rPr>
          <w:rFonts w:ascii="Arial" w:hAnsi="Arial"/>
          <w:color w:val="auto"/>
        </w:rPr>
      </w:pPr>
      <w:r w:rsidRPr="00BD1195">
        <w:rPr>
          <w:rFonts w:ascii="Arial" w:hAnsi="Arial"/>
          <w:sz w:val="22"/>
          <w:szCs w:val="22"/>
        </w:rPr>
        <w:t>The Equality Act 2010 provides a modern, single legal framework with three broad duties:</w:t>
      </w:r>
    </w:p>
    <w:p w14:paraId="6BAB0854" w14:textId="77777777" w:rsidR="00A60CDD" w:rsidRPr="00BD1195" w:rsidRDefault="00A60CDD" w:rsidP="00765AEA">
      <w:pPr>
        <w:pStyle w:val="NormalWeb"/>
        <w:numPr>
          <w:ilvl w:val="0"/>
          <w:numId w:val="5"/>
        </w:numPr>
        <w:spacing w:before="0" w:beforeAutospacing="0" w:after="0" w:afterAutospacing="0"/>
        <w:jc w:val="both"/>
        <w:textAlignment w:val="baseline"/>
        <w:rPr>
          <w:rFonts w:ascii="Arial" w:hAnsi="Arial"/>
          <w:sz w:val="22"/>
          <w:szCs w:val="22"/>
        </w:rPr>
      </w:pPr>
      <w:r w:rsidRPr="00BD1195">
        <w:rPr>
          <w:rFonts w:ascii="Arial" w:hAnsi="Arial"/>
          <w:sz w:val="22"/>
          <w:szCs w:val="22"/>
        </w:rPr>
        <w:t>Eliminate discrimination harassment and victimisation</w:t>
      </w:r>
    </w:p>
    <w:p w14:paraId="6BAB0855" w14:textId="77777777" w:rsidR="00A60CDD" w:rsidRPr="00BD1195" w:rsidRDefault="00A60CDD" w:rsidP="00765AEA">
      <w:pPr>
        <w:pStyle w:val="NormalWeb"/>
        <w:numPr>
          <w:ilvl w:val="0"/>
          <w:numId w:val="5"/>
        </w:numPr>
        <w:spacing w:before="0" w:beforeAutospacing="0" w:after="0" w:afterAutospacing="0"/>
        <w:jc w:val="both"/>
        <w:textAlignment w:val="baseline"/>
        <w:rPr>
          <w:rFonts w:ascii="Arial" w:hAnsi="Arial"/>
          <w:sz w:val="22"/>
          <w:szCs w:val="22"/>
        </w:rPr>
      </w:pPr>
      <w:r w:rsidRPr="00BD1195">
        <w:rPr>
          <w:rFonts w:ascii="Arial" w:hAnsi="Arial"/>
          <w:sz w:val="22"/>
          <w:szCs w:val="22"/>
        </w:rPr>
        <w:t>Advance equality of opportunity</w:t>
      </w:r>
    </w:p>
    <w:p w14:paraId="6BAB0856" w14:textId="77777777" w:rsidR="00A60CDD" w:rsidRPr="00BD1195" w:rsidRDefault="00A60CDD" w:rsidP="00765AEA">
      <w:pPr>
        <w:pStyle w:val="NormalWeb"/>
        <w:numPr>
          <w:ilvl w:val="0"/>
          <w:numId w:val="5"/>
        </w:numPr>
        <w:spacing w:before="0" w:beforeAutospacing="0" w:after="200" w:afterAutospacing="0"/>
        <w:jc w:val="both"/>
        <w:textAlignment w:val="baseline"/>
        <w:rPr>
          <w:rFonts w:ascii="Arial" w:hAnsi="Arial"/>
          <w:sz w:val="22"/>
          <w:szCs w:val="22"/>
        </w:rPr>
      </w:pPr>
      <w:r w:rsidRPr="00BD1195">
        <w:rPr>
          <w:rFonts w:ascii="Arial" w:hAnsi="Arial"/>
          <w:sz w:val="22"/>
          <w:szCs w:val="22"/>
        </w:rPr>
        <w:t>Foster good relations</w:t>
      </w:r>
    </w:p>
    <w:p w14:paraId="6BAB0857" w14:textId="77777777" w:rsidR="00A60CDD" w:rsidRPr="00BD1195" w:rsidRDefault="00A60CDD" w:rsidP="00A60CDD">
      <w:pPr>
        <w:pStyle w:val="NormalWeb"/>
        <w:spacing w:before="0" w:beforeAutospacing="0" w:after="200" w:afterAutospacing="0"/>
        <w:jc w:val="both"/>
        <w:rPr>
          <w:rFonts w:ascii="Arial" w:hAnsi="Arial"/>
          <w:color w:val="auto"/>
        </w:rPr>
      </w:pPr>
      <w:r w:rsidRPr="00BD1195">
        <w:rPr>
          <w:rFonts w:ascii="Arial" w:hAnsi="Arial"/>
          <w:sz w:val="22"/>
          <w:szCs w:val="22"/>
        </w:rPr>
        <w:t>For the purpose of this policy, the Equality Act 2010 will be referred to as ‘the Act’. The school fully understands the principles of the Act and the work needed to ensure that those with protected characteristics are not discriminated against and are given equal opportunities. Protected characteristics, under the Act, are as follows:</w:t>
      </w:r>
    </w:p>
    <w:p w14:paraId="6BAB0858" w14:textId="77777777" w:rsidR="00A60CDD" w:rsidRPr="00BD1195" w:rsidRDefault="00A60CDD" w:rsidP="00765AEA">
      <w:pPr>
        <w:pStyle w:val="NormalWeb"/>
        <w:numPr>
          <w:ilvl w:val="0"/>
          <w:numId w:val="6"/>
        </w:numPr>
        <w:spacing w:before="0" w:beforeAutospacing="0" w:after="0" w:afterAutospacing="0"/>
        <w:jc w:val="both"/>
        <w:textAlignment w:val="baseline"/>
        <w:rPr>
          <w:rFonts w:ascii="Arial" w:hAnsi="Arial"/>
          <w:sz w:val="22"/>
          <w:szCs w:val="22"/>
        </w:rPr>
      </w:pPr>
      <w:r w:rsidRPr="00BD1195">
        <w:rPr>
          <w:rFonts w:ascii="Arial" w:hAnsi="Arial"/>
          <w:sz w:val="22"/>
          <w:szCs w:val="22"/>
        </w:rPr>
        <w:t>Age</w:t>
      </w:r>
    </w:p>
    <w:p w14:paraId="6BAB0859" w14:textId="77777777" w:rsidR="00A60CDD" w:rsidRPr="00BD1195" w:rsidRDefault="00A60CDD" w:rsidP="00765AEA">
      <w:pPr>
        <w:pStyle w:val="NormalWeb"/>
        <w:numPr>
          <w:ilvl w:val="0"/>
          <w:numId w:val="6"/>
        </w:numPr>
        <w:spacing w:before="0" w:beforeAutospacing="0" w:after="0" w:afterAutospacing="0"/>
        <w:jc w:val="both"/>
        <w:textAlignment w:val="baseline"/>
        <w:rPr>
          <w:rFonts w:ascii="Arial" w:hAnsi="Arial"/>
          <w:sz w:val="22"/>
          <w:szCs w:val="22"/>
        </w:rPr>
      </w:pPr>
      <w:r w:rsidRPr="00BD1195">
        <w:rPr>
          <w:rFonts w:ascii="Arial" w:hAnsi="Arial"/>
          <w:sz w:val="22"/>
          <w:szCs w:val="22"/>
        </w:rPr>
        <w:t>Disability</w:t>
      </w:r>
    </w:p>
    <w:p w14:paraId="6BAB085A" w14:textId="77777777" w:rsidR="00A60CDD" w:rsidRPr="00BD1195" w:rsidRDefault="00A60CDD" w:rsidP="00765AEA">
      <w:pPr>
        <w:pStyle w:val="NormalWeb"/>
        <w:numPr>
          <w:ilvl w:val="0"/>
          <w:numId w:val="6"/>
        </w:numPr>
        <w:spacing w:before="0" w:beforeAutospacing="0" w:after="0" w:afterAutospacing="0"/>
        <w:jc w:val="both"/>
        <w:textAlignment w:val="baseline"/>
        <w:rPr>
          <w:rFonts w:ascii="Arial" w:hAnsi="Arial"/>
          <w:sz w:val="22"/>
          <w:szCs w:val="22"/>
        </w:rPr>
      </w:pPr>
      <w:r w:rsidRPr="00BD1195">
        <w:rPr>
          <w:rFonts w:ascii="Arial" w:hAnsi="Arial"/>
          <w:sz w:val="22"/>
          <w:szCs w:val="22"/>
        </w:rPr>
        <w:t>Race including colour, nationality, and ethnic or national origin</w:t>
      </w:r>
    </w:p>
    <w:p w14:paraId="6BAB085B" w14:textId="77777777" w:rsidR="00A60CDD" w:rsidRPr="00BD1195" w:rsidRDefault="00A60CDD" w:rsidP="00765AEA">
      <w:pPr>
        <w:pStyle w:val="NormalWeb"/>
        <w:numPr>
          <w:ilvl w:val="0"/>
          <w:numId w:val="6"/>
        </w:numPr>
        <w:spacing w:before="0" w:beforeAutospacing="0" w:after="0" w:afterAutospacing="0"/>
        <w:jc w:val="both"/>
        <w:textAlignment w:val="baseline"/>
        <w:rPr>
          <w:rFonts w:ascii="Arial" w:hAnsi="Arial"/>
          <w:sz w:val="22"/>
          <w:szCs w:val="22"/>
        </w:rPr>
      </w:pPr>
      <w:r w:rsidRPr="00BD1195">
        <w:rPr>
          <w:rFonts w:ascii="Arial" w:hAnsi="Arial"/>
          <w:sz w:val="22"/>
          <w:szCs w:val="22"/>
        </w:rPr>
        <w:t>Sex </w:t>
      </w:r>
    </w:p>
    <w:p w14:paraId="6BAB085C" w14:textId="77777777" w:rsidR="00A60CDD" w:rsidRPr="00BD1195" w:rsidRDefault="00A60CDD" w:rsidP="00765AEA">
      <w:pPr>
        <w:pStyle w:val="NormalWeb"/>
        <w:numPr>
          <w:ilvl w:val="0"/>
          <w:numId w:val="6"/>
        </w:numPr>
        <w:spacing w:before="0" w:beforeAutospacing="0" w:after="0" w:afterAutospacing="0"/>
        <w:jc w:val="both"/>
        <w:textAlignment w:val="baseline"/>
        <w:rPr>
          <w:rFonts w:ascii="Arial" w:hAnsi="Arial"/>
          <w:sz w:val="22"/>
          <w:szCs w:val="22"/>
        </w:rPr>
      </w:pPr>
      <w:r w:rsidRPr="00BD1195">
        <w:rPr>
          <w:rFonts w:ascii="Arial" w:hAnsi="Arial"/>
          <w:sz w:val="22"/>
          <w:szCs w:val="22"/>
        </w:rPr>
        <w:t>Gender reassignment</w:t>
      </w:r>
    </w:p>
    <w:p w14:paraId="6BAB085D" w14:textId="77777777" w:rsidR="00A60CDD" w:rsidRPr="00BD1195" w:rsidRDefault="00A60CDD" w:rsidP="00765AEA">
      <w:pPr>
        <w:pStyle w:val="NormalWeb"/>
        <w:numPr>
          <w:ilvl w:val="0"/>
          <w:numId w:val="6"/>
        </w:numPr>
        <w:spacing w:before="0" w:beforeAutospacing="0" w:after="0" w:afterAutospacing="0"/>
        <w:jc w:val="both"/>
        <w:textAlignment w:val="baseline"/>
        <w:rPr>
          <w:rFonts w:ascii="Arial" w:hAnsi="Arial"/>
          <w:sz w:val="22"/>
          <w:szCs w:val="22"/>
        </w:rPr>
      </w:pPr>
      <w:r w:rsidRPr="00BD1195">
        <w:rPr>
          <w:rFonts w:ascii="Arial" w:hAnsi="Arial"/>
          <w:sz w:val="22"/>
          <w:szCs w:val="22"/>
        </w:rPr>
        <w:t>Maternity and pregnancy</w:t>
      </w:r>
    </w:p>
    <w:p w14:paraId="6BAB085E" w14:textId="77777777" w:rsidR="00A60CDD" w:rsidRPr="00BD1195" w:rsidRDefault="00A60CDD" w:rsidP="00765AEA">
      <w:pPr>
        <w:pStyle w:val="NormalWeb"/>
        <w:numPr>
          <w:ilvl w:val="0"/>
          <w:numId w:val="6"/>
        </w:numPr>
        <w:spacing w:before="0" w:beforeAutospacing="0" w:after="0" w:afterAutospacing="0"/>
        <w:jc w:val="both"/>
        <w:textAlignment w:val="baseline"/>
        <w:rPr>
          <w:rFonts w:ascii="Arial" w:hAnsi="Arial"/>
          <w:sz w:val="22"/>
          <w:szCs w:val="22"/>
        </w:rPr>
      </w:pPr>
      <w:r w:rsidRPr="00BD1195">
        <w:rPr>
          <w:rFonts w:ascii="Arial" w:hAnsi="Arial"/>
          <w:sz w:val="22"/>
          <w:szCs w:val="22"/>
        </w:rPr>
        <w:t>Religion and belief</w:t>
      </w:r>
    </w:p>
    <w:p w14:paraId="6BAB085F" w14:textId="77777777" w:rsidR="00A60CDD" w:rsidRPr="00BD1195" w:rsidRDefault="00A60CDD" w:rsidP="00765AEA">
      <w:pPr>
        <w:pStyle w:val="NormalWeb"/>
        <w:numPr>
          <w:ilvl w:val="0"/>
          <w:numId w:val="6"/>
        </w:numPr>
        <w:spacing w:before="0" w:beforeAutospacing="0" w:after="0" w:afterAutospacing="0"/>
        <w:jc w:val="both"/>
        <w:textAlignment w:val="baseline"/>
        <w:rPr>
          <w:rFonts w:ascii="Arial" w:hAnsi="Arial"/>
          <w:sz w:val="22"/>
          <w:szCs w:val="22"/>
        </w:rPr>
      </w:pPr>
      <w:r w:rsidRPr="00BD1195">
        <w:rPr>
          <w:rFonts w:ascii="Arial" w:hAnsi="Arial"/>
          <w:sz w:val="22"/>
          <w:szCs w:val="22"/>
        </w:rPr>
        <w:t>Sexual orientation</w:t>
      </w:r>
    </w:p>
    <w:p w14:paraId="6BAB0860" w14:textId="77777777" w:rsidR="00A60CDD" w:rsidRPr="00BD1195" w:rsidRDefault="00A60CDD" w:rsidP="00765AEA">
      <w:pPr>
        <w:pStyle w:val="NormalWeb"/>
        <w:numPr>
          <w:ilvl w:val="0"/>
          <w:numId w:val="6"/>
        </w:numPr>
        <w:spacing w:before="0" w:beforeAutospacing="0" w:after="200" w:afterAutospacing="0"/>
        <w:jc w:val="both"/>
        <w:textAlignment w:val="baseline"/>
        <w:rPr>
          <w:rFonts w:ascii="Arial" w:hAnsi="Arial"/>
          <w:sz w:val="22"/>
          <w:szCs w:val="22"/>
        </w:rPr>
      </w:pPr>
      <w:r w:rsidRPr="00BD1195">
        <w:rPr>
          <w:rFonts w:ascii="Arial" w:hAnsi="Arial"/>
          <w:sz w:val="22"/>
          <w:szCs w:val="22"/>
        </w:rPr>
        <w:lastRenderedPageBreak/>
        <w:t>Marriage and civil partnership </w:t>
      </w:r>
    </w:p>
    <w:p w14:paraId="6BAB0861" w14:textId="77777777" w:rsidR="00A60CDD" w:rsidRPr="00BD1195" w:rsidRDefault="00A60CDD" w:rsidP="00A60CDD">
      <w:pPr>
        <w:pStyle w:val="NormalWeb"/>
        <w:spacing w:before="0" w:beforeAutospacing="0" w:after="200" w:afterAutospacing="0"/>
        <w:jc w:val="both"/>
        <w:rPr>
          <w:rFonts w:ascii="Arial" w:hAnsi="Arial"/>
          <w:color w:val="auto"/>
        </w:rPr>
      </w:pPr>
      <w:r w:rsidRPr="00BD1195">
        <w:rPr>
          <w:rFonts w:ascii="Arial" w:hAnsi="Arial"/>
          <w:sz w:val="22"/>
          <w:szCs w:val="22"/>
        </w:rPr>
        <w:t>The Act makes it unlawful for the responsible body of a school to discriminate against, harass or victimise a pupil or potential pupil:</w:t>
      </w:r>
    </w:p>
    <w:p w14:paraId="6BAB0862" w14:textId="77777777" w:rsidR="00A60CDD" w:rsidRPr="00BD1195" w:rsidRDefault="00A60CDD" w:rsidP="00765AEA">
      <w:pPr>
        <w:pStyle w:val="NormalWeb"/>
        <w:numPr>
          <w:ilvl w:val="0"/>
          <w:numId w:val="7"/>
        </w:numPr>
        <w:spacing w:before="0" w:beforeAutospacing="0" w:after="0" w:afterAutospacing="0"/>
        <w:jc w:val="both"/>
        <w:textAlignment w:val="baseline"/>
        <w:rPr>
          <w:rFonts w:ascii="Arial" w:hAnsi="Arial"/>
          <w:sz w:val="22"/>
          <w:szCs w:val="22"/>
        </w:rPr>
      </w:pPr>
      <w:r w:rsidRPr="00BD1195">
        <w:rPr>
          <w:rFonts w:ascii="Arial" w:hAnsi="Arial"/>
          <w:sz w:val="22"/>
          <w:szCs w:val="22"/>
        </w:rPr>
        <w:t>In relation to admissions.</w:t>
      </w:r>
    </w:p>
    <w:p w14:paraId="6BAB0863" w14:textId="77777777" w:rsidR="00A60CDD" w:rsidRPr="00BD1195" w:rsidRDefault="00A60CDD" w:rsidP="00765AEA">
      <w:pPr>
        <w:pStyle w:val="NormalWeb"/>
        <w:numPr>
          <w:ilvl w:val="0"/>
          <w:numId w:val="7"/>
        </w:numPr>
        <w:spacing w:before="0" w:beforeAutospacing="0" w:after="0" w:afterAutospacing="0"/>
        <w:jc w:val="both"/>
        <w:textAlignment w:val="baseline"/>
        <w:rPr>
          <w:rFonts w:ascii="Arial" w:hAnsi="Arial"/>
          <w:sz w:val="22"/>
          <w:szCs w:val="22"/>
        </w:rPr>
      </w:pPr>
      <w:r w:rsidRPr="00BD1195">
        <w:rPr>
          <w:rFonts w:ascii="Arial" w:hAnsi="Arial"/>
          <w:sz w:val="22"/>
          <w:szCs w:val="22"/>
        </w:rPr>
        <w:t>In the way it provides education for pupils.</w:t>
      </w:r>
    </w:p>
    <w:p w14:paraId="6BAB0864" w14:textId="77777777" w:rsidR="00A60CDD" w:rsidRPr="00BD1195" w:rsidRDefault="00A60CDD" w:rsidP="00765AEA">
      <w:pPr>
        <w:pStyle w:val="NormalWeb"/>
        <w:numPr>
          <w:ilvl w:val="0"/>
          <w:numId w:val="7"/>
        </w:numPr>
        <w:spacing w:before="0" w:beforeAutospacing="0" w:after="0" w:afterAutospacing="0"/>
        <w:jc w:val="both"/>
        <w:textAlignment w:val="baseline"/>
        <w:rPr>
          <w:rFonts w:ascii="Arial" w:hAnsi="Arial"/>
          <w:sz w:val="22"/>
          <w:szCs w:val="22"/>
        </w:rPr>
      </w:pPr>
      <w:r w:rsidRPr="00BD1195">
        <w:rPr>
          <w:rFonts w:ascii="Arial" w:hAnsi="Arial"/>
          <w:sz w:val="22"/>
          <w:szCs w:val="22"/>
        </w:rPr>
        <w:t>In the way it provides pupils access to any benefit, facility or service.</w:t>
      </w:r>
    </w:p>
    <w:p w14:paraId="6BAB0865" w14:textId="77777777" w:rsidR="00A60CDD" w:rsidRPr="00BD1195" w:rsidRDefault="00A60CDD" w:rsidP="00765AEA">
      <w:pPr>
        <w:pStyle w:val="NormalWeb"/>
        <w:numPr>
          <w:ilvl w:val="0"/>
          <w:numId w:val="7"/>
        </w:numPr>
        <w:spacing w:before="0" w:beforeAutospacing="0" w:after="200" w:afterAutospacing="0"/>
        <w:jc w:val="both"/>
        <w:textAlignment w:val="baseline"/>
        <w:rPr>
          <w:rFonts w:ascii="Arial" w:hAnsi="Arial"/>
          <w:sz w:val="22"/>
          <w:szCs w:val="22"/>
        </w:rPr>
      </w:pPr>
      <w:r w:rsidRPr="00BD1195">
        <w:rPr>
          <w:rFonts w:ascii="Arial" w:hAnsi="Arial"/>
          <w:sz w:val="22"/>
          <w:szCs w:val="22"/>
        </w:rPr>
        <w:t>By excluding a pupil or subjecting them to any other detriment.</w:t>
      </w:r>
    </w:p>
    <w:p w14:paraId="6BAB0866" w14:textId="77777777" w:rsidR="00A60CDD" w:rsidRPr="00BD1195" w:rsidRDefault="00A60CDD" w:rsidP="00A60CDD">
      <w:pPr>
        <w:pStyle w:val="NormalWeb"/>
        <w:spacing w:before="0" w:beforeAutospacing="0" w:after="200" w:afterAutospacing="0"/>
        <w:jc w:val="both"/>
        <w:rPr>
          <w:rFonts w:ascii="Arial" w:hAnsi="Arial"/>
          <w:color w:val="auto"/>
        </w:rPr>
      </w:pPr>
      <w:r w:rsidRPr="00BD1195">
        <w:rPr>
          <w:rFonts w:ascii="Arial" w:hAnsi="Arial"/>
          <w:sz w:val="22"/>
          <w:szCs w:val="22"/>
        </w:rPr>
        <w:t>The responsible body for the school is the governing body or the LA. </w:t>
      </w:r>
    </w:p>
    <w:p w14:paraId="6BAB0867" w14:textId="77777777" w:rsidR="00A60CDD" w:rsidRPr="00BD1195" w:rsidRDefault="00A60CDD" w:rsidP="00A60CDD">
      <w:pPr>
        <w:pStyle w:val="NormalWeb"/>
        <w:spacing w:before="0" w:beforeAutospacing="0" w:after="200" w:afterAutospacing="0"/>
        <w:jc w:val="both"/>
        <w:rPr>
          <w:rFonts w:ascii="Arial" w:hAnsi="Arial"/>
        </w:rPr>
      </w:pPr>
      <w:r w:rsidRPr="00BD1195">
        <w:rPr>
          <w:rFonts w:ascii="Arial" w:hAnsi="Arial"/>
          <w:sz w:val="22"/>
          <w:szCs w:val="22"/>
        </w:rPr>
        <w:t>The school’s liability not to discriminate, harass or victimise does not end when a pupil has left the school, but will apply to subsequent actions connected to the previous relationship between school and pupil, such as the provision of references on former pupils or access to former pupils’ communications and activities.</w:t>
      </w:r>
    </w:p>
    <w:p w14:paraId="6BAB0868" w14:textId="77777777" w:rsidR="00A60CDD" w:rsidRPr="00BD1195" w:rsidRDefault="00A60CDD" w:rsidP="00A60CDD">
      <w:pPr>
        <w:pStyle w:val="NormalWeb"/>
        <w:spacing w:before="0" w:beforeAutospacing="0" w:after="200" w:afterAutospacing="0"/>
        <w:jc w:val="both"/>
        <w:rPr>
          <w:rFonts w:ascii="Arial" w:hAnsi="Arial"/>
          <w:sz w:val="22"/>
          <w:szCs w:val="22"/>
        </w:rPr>
      </w:pPr>
      <w:r w:rsidRPr="00BD1195">
        <w:rPr>
          <w:rFonts w:ascii="Arial" w:hAnsi="Arial"/>
          <w:sz w:val="22"/>
          <w:szCs w:val="22"/>
        </w:rPr>
        <w:t>The school will promote equality of opportunity for all staff and job applicants and will work in line with the Staff Equality, Equity, Diversity and Inclusion Policy.</w:t>
      </w:r>
    </w:p>
    <w:p w14:paraId="6BAB0869" w14:textId="77777777" w:rsidR="00A60CDD" w:rsidRPr="00BD1195" w:rsidRDefault="00A60CDD" w:rsidP="00A60CDD">
      <w:pPr>
        <w:pStyle w:val="NormalWeb"/>
        <w:spacing w:before="0" w:beforeAutospacing="0" w:after="200" w:afterAutospacing="0"/>
        <w:jc w:val="both"/>
        <w:rPr>
          <w:rFonts w:ascii="Arial" w:hAnsi="Arial"/>
        </w:rPr>
      </w:pPr>
    </w:p>
    <w:p w14:paraId="6BAB086A" w14:textId="77777777" w:rsidR="00A60CDD" w:rsidRPr="00BD1195" w:rsidRDefault="00A60CDD" w:rsidP="00765AEA">
      <w:pPr>
        <w:pStyle w:val="Heading1"/>
        <w:numPr>
          <w:ilvl w:val="0"/>
          <w:numId w:val="31"/>
        </w:numPr>
        <w:rPr>
          <w:rFonts w:ascii="Arial" w:hAnsi="Arial" w:cs="Arial"/>
        </w:rPr>
      </w:pPr>
      <w:r w:rsidRPr="00BD1195">
        <w:rPr>
          <w:rFonts w:ascii="Arial" w:hAnsi="Arial" w:cs="Arial"/>
        </w:rPr>
        <w:t>Roles and responsibilities</w:t>
      </w:r>
    </w:p>
    <w:p w14:paraId="6BAB086B" w14:textId="77777777" w:rsidR="00A60CDD" w:rsidRPr="00BD1195" w:rsidRDefault="00A60CDD" w:rsidP="00A60CDD">
      <w:pPr>
        <w:pStyle w:val="NormalWeb"/>
        <w:spacing w:before="0" w:beforeAutospacing="0" w:after="200" w:afterAutospacing="0"/>
        <w:jc w:val="both"/>
        <w:rPr>
          <w:rFonts w:ascii="Arial" w:hAnsi="Arial"/>
          <w:color w:val="auto"/>
        </w:rPr>
      </w:pPr>
      <w:r w:rsidRPr="00BD1195">
        <w:rPr>
          <w:rFonts w:ascii="Arial" w:hAnsi="Arial"/>
          <w:sz w:val="22"/>
          <w:szCs w:val="22"/>
        </w:rPr>
        <w:t>The governing body will:</w:t>
      </w:r>
    </w:p>
    <w:p w14:paraId="6BAB086C" w14:textId="77777777" w:rsidR="00A60CDD" w:rsidRPr="00BD1195" w:rsidRDefault="00A60CDD" w:rsidP="00765AEA">
      <w:pPr>
        <w:pStyle w:val="NormalWeb"/>
        <w:numPr>
          <w:ilvl w:val="0"/>
          <w:numId w:val="8"/>
        </w:numPr>
        <w:spacing w:before="0" w:beforeAutospacing="0" w:after="0" w:afterAutospacing="0"/>
        <w:jc w:val="both"/>
        <w:textAlignment w:val="baseline"/>
        <w:rPr>
          <w:rFonts w:ascii="Arial" w:hAnsi="Arial"/>
          <w:sz w:val="22"/>
          <w:szCs w:val="22"/>
        </w:rPr>
      </w:pPr>
      <w:r w:rsidRPr="00BD1195">
        <w:rPr>
          <w:rFonts w:ascii="Arial" w:hAnsi="Arial"/>
          <w:sz w:val="22"/>
          <w:szCs w:val="22"/>
        </w:rPr>
        <w:t>Ensure that the school complies with the appropriate equality legislation and regulations.</w:t>
      </w:r>
    </w:p>
    <w:p w14:paraId="6BAB086D" w14:textId="77777777" w:rsidR="00A60CDD" w:rsidRPr="00BD1195" w:rsidRDefault="00A60CDD" w:rsidP="00765AEA">
      <w:pPr>
        <w:pStyle w:val="NormalWeb"/>
        <w:numPr>
          <w:ilvl w:val="0"/>
          <w:numId w:val="8"/>
        </w:numPr>
        <w:spacing w:before="0" w:beforeAutospacing="0" w:after="0" w:afterAutospacing="0"/>
        <w:jc w:val="both"/>
        <w:textAlignment w:val="baseline"/>
        <w:rPr>
          <w:rFonts w:ascii="Arial" w:hAnsi="Arial"/>
          <w:sz w:val="22"/>
          <w:szCs w:val="22"/>
        </w:rPr>
      </w:pPr>
      <w:r w:rsidRPr="00BD1195">
        <w:rPr>
          <w:rFonts w:ascii="Arial" w:hAnsi="Arial"/>
          <w:sz w:val="22"/>
          <w:szCs w:val="22"/>
        </w:rPr>
        <w:t>Meet its obligations under the PSED to: </w:t>
      </w:r>
    </w:p>
    <w:p w14:paraId="6BAB086E" w14:textId="77777777" w:rsidR="00A60CDD" w:rsidRPr="00BD1195" w:rsidRDefault="00A60CDD" w:rsidP="00765AEA">
      <w:pPr>
        <w:pStyle w:val="NormalWeb"/>
        <w:numPr>
          <w:ilvl w:val="1"/>
          <w:numId w:val="9"/>
        </w:numPr>
        <w:spacing w:before="0" w:beforeAutospacing="0" w:after="0" w:afterAutospacing="0"/>
        <w:ind w:left="1276"/>
        <w:jc w:val="both"/>
        <w:textAlignment w:val="baseline"/>
        <w:rPr>
          <w:rFonts w:ascii="Arial" w:hAnsi="Arial"/>
          <w:sz w:val="22"/>
          <w:szCs w:val="22"/>
        </w:rPr>
      </w:pPr>
      <w:r w:rsidRPr="00BD1195">
        <w:rPr>
          <w:rFonts w:ascii="Arial" w:hAnsi="Arial"/>
          <w:sz w:val="22"/>
          <w:szCs w:val="22"/>
        </w:rPr>
        <w:t>Publish equality objectives at least every four years commencing on the date of the last publication.</w:t>
      </w:r>
    </w:p>
    <w:p w14:paraId="6BAB086F" w14:textId="77777777" w:rsidR="00A60CDD" w:rsidRPr="00BD1195" w:rsidRDefault="00A60CDD" w:rsidP="00765AEA">
      <w:pPr>
        <w:pStyle w:val="NormalWeb"/>
        <w:numPr>
          <w:ilvl w:val="1"/>
          <w:numId w:val="9"/>
        </w:numPr>
        <w:spacing w:before="0" w:beforeAutospacing="0" w:after="0" w:afterAutospacing="0"/>
        <w:ind w:left="1276"/>
        <w:jc w:val="both"/>
        <w:textAlignment w:val="baseline"/>
        <w:rPr>
          <w:rFonts w:ascii="Arial" w:hAnsi="Arial"/>
          <w:sz w:val="22"/>
          <w:szCs w:val="22"/>
        </w:rPr>
      </w:pPr>
      <w:r w:rsidRPr="00BD1195">
        <w:rPr>
          <w:rFonts w:ascii="Arial" w:hAnsi="Arial"/>
          <w:sz w:val="22"/>
          <w:szCs w:val="22"/>
        </w:rPr>
        <w:t>Update and publish information every year to demonstrate school compliance with the PSED.</w:t>
      </w:r>
    </w:p>
    <w:p w14:paraId="6BAB0870" w14:textId="77777777" w:rsidR="00A60CDD" w:rsidRPr="00BD1195" w:rsidRDefault="00A60CDD" w:rsidP="00765AEA">
      <w:pPr>
        <w:pStyle w:val="NormalWeb"/>
        <w:numPr>
          <w:ilvl w:val="0"/>
          <w:numId w:val="9"/>
        </w:numPr>
        <w:spacing w:before="0" w:beforeAutospacing="0" w:after="0" w:afterAutospacing="0"/>
        <w:jc w:val="both"/>
        <w:textAlignment w:val="baseline"/>
        <w:rPr>
          <w:rFonts w:ascii="Arial" w:hAnsi="Arial"/>
          <w:sz w:val="22"/>
          <w:szCs w:val="22"/>
        </w:rPr>
      </w:pPr>
      <w:r w:rsidRPr="00BD1195">
        <w:rPr>
          <w:rFonts w:ascii="Arial" w:hAnsi="Arial"/>
          <w:sz w:val="22"/>
          <w:szCs w:val="22"/>
        </w:rPr>
        <w:t>Ensure that the school’s policies and procedures are developed and implemented with appropriate equality impact assessments informing future plans.</w:t>
      </w:r>
    </w:p>
    <w:p w14:paraId="6BAB0871" w14:textId="77777777" w:rsidR="00A60CDD" w:rsidRPr="00BD1195" w:rsidRDefault="00A60CDD" w:rsidP="00765AEA">
      <w:pPr>
        <w:pStyle w:val="NormalWeb"/>
        <w:numPr>
          <w:ilvl w:val="0"/>
          <w:numId w:val="9"/>
        </w:numPr>
        <w:spacing w:before="0" w:beforeAutospacing="0" w:after="0" w:afterAutospacing="0"/>
        <w:jc w:val="both"/>
        <w:textAlignment w:val="baseline"/>
        <w:rPr>
          <w:rFonts w:ascii="Arial" w:hAnsi="Arial"/>
          <w:sz w:val="22"/>
          <w:szCs w:val="22"/>
        </w:rPr>
      </w:pPr>
      <w:r w:rsidRPr="00BD1195">
        <w:rPr>
          <w:rFonts w:ascii="Arial" w:hAnsi="Arial"/>
          <w:sz w:val="22"/>
          <w:szCs w:val="22"/>
        </w:rPr>
        <w:t>Ensure that the school’s Admissions Policy does not discriminate in any way.</w:t>
      </w:r>
    </w:p>
    <w:p w14:paraId="6BAB0872" w14:textId="77777777" w:rsidR="00A60CDD" w:rsidRPr="00BD1195" w:rsidRDefault="00A60CDD" w:rsidP="00765AEA">
      <w:pPr>
        <w:pStyle w:val="NormalWeb"/>
        <w:numPr>
          <w:ilvl w:val="0"/>
          <w:numId w:val="9"/>
        </w:numPr>
        <w:spacing w:before="0" w:beforeAutospacing="0" w:after="0" w:afterAutospacing="0"/>
        <w:jc w:val="both"/>
        <w:textAlignment w:val="baseline"/>
        <w:rPr>
          <w:rFonts w:ascii="Arial" w:hAnsi="Arial"/>
          <w:sz w:val="22"/>
          <w:szCs w:val="22"/>
        </w:rPr>
      </w:pPr>
      <w:r w:rsidRPr="00BD1195">
        <w:rPr>
          <w:rFonts w:ascii="Arial" w:hAnsi="Arial"/>
          <w:sz w:val="22"/>
          <w:szCs w:val="22"/>
        </w:rPr>
        <w:t>Ensure equal opportunities in its staff recruitment and promotion practices, professional development programmes and in membership of the governing board.</w:t>
      </w:r>
    </w:p>
    <w:p w14:paraId="6BAB0873" w14:textId="77777777" w:rsidR="00A60CDD" w:rsidRPr="00BD1195" w:rsidRDefault="00A60CDD" w:rsidP="00765AEA">
      <w:pPr>
        <w:pStyle w:val="NormalWeb"/>
        <w:numPr>
          <w:ilvl w:val="0"/>
          <w:numId w:val="9"/>
        </w:numPr>
        <w:spacing w:before="0" w:beforeAutospacing="0" w:after="0" w:afterAutospacing="0"/>
        <w:jc w:val="both"/>
        <w:textAlignment w:val="baseline"/>
        <w:rPr>
          <w:rFonts w:ascii="Arial" w:hAnsi="Arial"/>
          <w:sz w:val="22"/>
          <w:szCs w:val="22"/>
        </w:rPr>
      </w:pPr>
      <w:r w:rsidRPr="00BD1195">
        <w:rPr>
          <w:rFonts w:ascii="Arial" w:hAnsi="Arial"/>
          <w:sz w:val="22"/>
          <w:szCs w:val="22"/>
        </w:rPr>
        <w:t>Proactively recruit high-quality applicants from under-represented groups.</w:t>
      </w:r>
    </w:p>
    <w:p w14:paraId="6BAB0874" w14:textId="77777777" w:rsidR="00A60CDD" w:rsidRPr="00BD1195" w:rsidRDefault="00A60CDD" w:rsidP="00765AEA">
      <w:pPr>
        <w:pStyle w:val="NormalWeb"/>
        <w:numPr>
          <w:ilvl w:val="0"/>
          <w:numId w:val="9"/>
        </w:numPr>
        <w:spacing w:before="0" w:beforeAutospacing="0" w:after="0" w:afterAutospacing="0"/>
        <w:jc w:val="both"/>
        <w:textAlignment w:val="baseline"/>
        <w:rPr>
          <w:rFonts w:ascii="Arial" w:hAnsi="Arial"/>
          <w:sz w:val="22"/>
          <w:szCs w:val="22"/>
        </w:rPr>
      </w:pPr>
      <w:r w:rsidRPr="00BD1195">
        <w:rPr>
          <w:rFonts w:ascii="Arial" w:hAnsi="Arial"/>
          <w:sz w:val="22"/>
          <w:szCs w:val="22"/>
        </w:rPr>
        <w:t>Provide information in appropriate and accessible formats.</w:t>
      </w:r>
    </w:p>
    <w:p w14:paraId="6BAB0875" w14:textId="77777777" w:rsidR="00A60CDD" w:rsidRPr="00BD1195" w:rsidRDefault="00A60CDD" w:rsidP="00765AEA">
      <w:pPr>
        <w:pStyle w:val="NormalWeb"/>
        <w:numPr>
          <w:ilvl w:val="0"/>
          <w:numId w:val="9"/>
        </w:numPr>
        <w:spacing w:before="0" w:beforeAutospacing="0" w:after="200" w:afterAutospacing="0"/>
        <w:jc w:val="both"/>
        <w:textAlignment w:val="baseline"/>
        <w:rPr>
          <w:rFonts w:ascii="Arial" w:hAnsi="Arial"/>
          <w:sz w:val="22"/>
          <w:szCs w:val="22"/>
        </w:rPr>
      </w:pPr>
      <w:r w:rsidRPr="00BD1195">
        <w:rPr>
          <w:rFonts w:ascii="Arial" w:hAnsi="Arial"/>
          <w:sz w:val="22"/>
          <w:szCs w:val="22"/>
        </w:rPr>
        <w:t>Ensure that the necessary disciplinary measures are in place to enforce this policy.</w:t>
      </w:r>
    </w:p>
    <w:p w14:paraId="6BAB0876" w14:textId="77777777" w:rsidR="00A60CDD" w:rsidRPr="00BD1195" w:rsidRDefault="00A60CDD" w:rsidP="00A60CDD">
      <w:pPr>
        <w:pStyle w:val="NormalWeb"/>
        <w:spacing w:before="0" w:beforeAutospacing="0" w:after="200" w:afterAutospacing="0"/>
        <w:jc w:val="both"/>
        <w:rPr>
          <w:rFonts w:ascii="Arial" w:hAnsi="Arial"/>
          <w:color w:val="auto"/>
        </w:rPr>
      </w:pPr>
      <w:r w:rsidRPr="00BD1195">
        <w:rPr>
          <w:rFonts w:ascii="Arial" w:hAnsi="Arial"/>
          <w:sz w:val="22"/>
          <w:szCs w:val="22"/>
        </w:rPr>
        <w:t>The headteacher will:</w:t>
      </w:r>
    </w:p>
    <w:p w14:paraId="6BAB0877" w14:textId="77777777" w:rsidR="00A60CDD" w:rsidRPr="00BD1195" w:rsidRDefault="00A60CDD" w:rsidP="00765AEA">
      <w:pPr>
        <w:pStyle w:val="NormalWeb"/>
        <w:numPr>
          <w:ilvl w:val="0"/>
          <w:numId w:val="10"/>
        </w:numPr>
        <w:spacing w:before="0" w:beforeAutospacing="0" w:after="0" w:afterAutospacing="0"/>
        <w:jc w:val="both"/>
        <w:textAlignment w:val="baseline"/>
        <w:rPr>
          <w:rFonts w:ascii="Arial" w:hAnsi="Arial"/>
          <w:sz w:val="22"/>
          <w:szCs w:val="22"/>
        </w:rPr>
      </w:pPr>
      <w:r w:rsidRPr="00BD1195">
        <w:rPr>
          <w:rFonts w:ascii="Arial" w:hAnsi="Arial"/>
          <w:sz w:val="22"/>
          <w:szCs w:val="22"/>
        </w:rPr>
        <w:t>Implement and champion this policy and its procedures.</w:t>
      </w:r>
    </w:p>
    <w:p w14:paraId="6BAB0878" w14:textId="77777777" w:rsidR="00A60CDD" w:rsidRPr="00BD1195" w:rsidRDefault="00A60CDD" w:rsidP="00765AEA">
      <w:pPr>
        <w:pStyle w:val="NormalWeb"/>
        <w:numPr>
          <w:ilvl w:val="0"/>
          <w:numId w:val="10"/>
        </w:numPr>
        <w:spacing w:before="0" w:beforeAutospacing="0" w:after="0" w:afterAutospacing="0"/>
        <w:jc w:val="both"/>
        <w:textAlignment w:val="baseline"/>
        <w:rPr>
          <w:rFonts w:ascii="Arial" w:hAnsi="Arial"/>
          <w:sz w:val="22"/>
          <w:szCs w:val="22"/>
        </w:rPr>
      </w:pPr>
      <w:r w:rsidRPr="00BD1195">
        <w:rPr>
          <w:rFonts w:ascii="Arial" w:hAnsi="Arial"/>
          <w:sz w:val="22"/>
          <w:szCs w:val="22"/>
        </w:rPr>
        <w:t>Ensure that all staff members receive the appropriate equality and diversity training as part of their induction and CPD.</w:t>
      </w:r>
    </w:p>
    <w:p w14:paraId="6BAB0879" w14:textId="77777777" w:rsidR="00A60CDD" w:rsidRPr="00BD1195" w:rsidRDefault="00A60CDD" w:rsidP="00765AEA">
      <w:pPr>
        <w:pStyle w:val="NormalWeb"/>
        <w:numPr>
          <w:ilvl w:val="0"/>
          <w:numId w:val="10"/>
        </w:numPr>
        <w:spacing w:before="0" w:beforeAutospacing="0" w:after="0" w:afterAutospacing="0"/>
        <w:jc w:val="both"/>
        <w:textAlignment w:val="baseline"/>
        <w:rPr>
          <w:rFonts w:ascii="Arial" w:hAnsi="Arial"/>
          <w:sz w:val="22"/>
          <w:szCs w:val="22"/>
        </w:rPr>
      </w:pPr>
      <w:r w:rsidRPr="00BD1195">
        <w:rPr>
          <w:rFonts w:ascii="Arial" w:hAnsi="Arial"/>
          <w:sz w:val="22"/>
          <w:szCs w:val="22"/>
        </w:rPr>
        <w:t>Ensure that all parents, visitors and contractors are aware of, and comply with, the provisions of this policy.</w:t>
      </w:r>
    </w:p>
    <w:p w14:paraId="6BAB087A" w14:textId="77777777" w:rsidR="00A60CDD" w:rsidRPr="00BD1195" w:rsidRDefault="00A60CDD" w:rsidP="00765AEA">
      <w:pPr>
        <w:pStyle w:val="NormalWeb"/>
        <w:numPr>
          <w:ilvl w:val="0"/>
          <w:numId w:val="10"/>
        </w:numPr>
        <w:spacing w:before="0" w:beforeAutospacing="0" w:after="0" w:afterAutospacing="0"/>
        <w:jc w:val="both"/>
        <w:textAlignment w:val="baseline"/>
        <w:rPr>
          <w:rFonts w:ascii="Arial" w:hAnsi="Arial"/>
          <w:sz w:val="22"/>
          <w:szCs w:val="22"/>
        </w:rPr>
      </w:pPr>
      <w:r w:rsidRPr="00BD1195">
        <w:rPr>
          <w:rFonts w:ascii="Arial" w:hAnsi="Arial"/>
          <w:sz w:val="22"/>
          <w:szCs w:val="22"/>
        </w:rPr>
        <w:t>Actively challenge and take appropriate action in any case of discriminatory practice.</w:t>
      </w:r>
    </w:p>
    <w:p w14:paraId="6BAB087B" w14:textId="77777777" w:rsidR="00A60CDD" w:rsidRPr="00BD1195" w:rsidRDefault="00A60CDD" w:rsidP="00765AEA">
      <w:pPr>
        <w:pStyle w:val="NormalWeb"/>
        <w:numPr>
          <w:ilvl w:val="0"/>
          <w:numId w:val="10"/>
        </w:numPr>
        <w:spacing w:before="0" w:beforeAutospacing="0" w:after="0" w:afterAutospacing="0"/>
        <w:jc w:val="both"/>
        <w:textAlignment w:val="baseline"/>
        <w:rPr>
          <w:rFonts w:ascii="Arial" w:hAnsi="Arial"/>
          <w:sz w:val="22"/>
          <w:szCs w:val="22"/>
        </w:rPr>
      </w:pPr>
      <w:r w:rsidRPr="00BD1195">
        <w:rPr>
          <w:rFonts w:ascii="Arial" w:hAnsi="Arial"/>
          <w:sz w:val="22"/>
          <w:szCs w:val="22"/>
        </w:rPr>
        <w:t>Address any reported incidents of harassment or bullying in line with DfE guidance.</w:t>
      </w:r>
    </w:p>
    <w:p w14:paraId="6BAB087C" w14:textId="77777777" w:rsidR="00A60CDD" w:rsidRPr="00BD1195" w:rsidRDefault="00A60CDD" w:rsidP="00765AEA">
      <w:pPr>
        <w:pStyle w:val="NormalWeb"/>
        <w:numPr>
          <w:ilvl w:val="0"/>
          <w:numId w:val="10"/>
        </w:numPr>
        <w:spacing w:before="0" w:beforeAutospacing="0" w:after="200" w:afterAutospacing="0"/>
        <w:jc w:val="both"/>
        <w:textAlignment w:val="baseline"/>
        <w:rPr>
          <w:rFonts w:ascii="Arial" w:hAnsi="Arial"/>
          <w:sz w:val="22"/>
          <w:szCs w:val="22"/>
        </w:rPr>
      </w:pPr>
      <w:r w:rsidRPr="00BD1195">
        <w:rPr>
          <w:rFonts w:ascii="Arial" w:hAnsi="Arial"/>
          <w:sz w:val="22"/>
          <w:szCs w:val="22"/>
        </w:rPr>
        <w:t>Produce an annual report on the progress of implementing the provisions of this policy and report it to the governing board.</w:t>
      </w:r>
    </w:p>
    <w:p w14:paraId="6BAB087D" w14:textId="77777777" w:rsidR="00A60CDD" w:rsidRPr="00BD1195" w:rsidRDefault="00A60CDD" w:rsidP="00A60CDD">
      <w:pPr>
        <w:pStyle w:val="NormalWeb"/>
        <w:spacing w:before="0" w:beforeAutospacing="0" w:after="200" w:afterAutospacing="0"/>
        <w:jc w:val="both"/>
        <w:rPr>
          <w:rFonts w:ascii="Arial" w:hAnsi="Arial"/>
          <w:sz w:val="22"/>
          <w:szCs w:val="22"/>
        </w:rPr>
      </w:pPr>
    </w:p>
    <w:p w14:paraId="6BAB087E" w14:textId="77777777" w:rsidR="00A60CDD" w:rsidRDefault="00A60CDD" w:rsidP="00A60CDD">
      <w:pPr>
        <w:pStyle w:val="NormalWeb"/>
        <w:spacing w:before="0" w:beforeAutospacing="0" w:after="200" w:afterAutospacing="0"/>
        <w:jc w:val="both"/>
        <w:rPr>
          <w:rFonts w:ascii="Arial" w:hAnsi="Arial"/>
          <w:sz w:val="22"/>
          <w:szCs w:val="22"/>
        </w:rPr>
      </w:pPr>
    </w:p>
    <w:p w14:paraId="6BAB087F" w14:textId="77777777" w:rsidR="00116611" w:rsidRDefault="00116611" w:rsidP="00A60CDD">
      <w:pPr>
        <w:pStyle w:val="NormalWeb"/>
        <w:spacing w:before="0" w:beforeAutospacing="0" w:after="200" w:afterAutospacing="0"/>
        <w:jc w:val="both"/>
        <w:rPr>
          <w:rFonts w:ascii="Arial" w:hAnsi="Arial"/>
          <w:sz w:val="22"/>
          <w:szCs w:val="22"/>
        </w:rPr>
      </w:pPr>
    </w:p>
    <w:p w14:paraId="6BAB0880" w14:textId="77777777" w:rsidR="00116611" w:rsidRPr="00BD1195" w:rsidRDefault="00116611" w:rsidP="00A60CDD">
      <w:pPr>
        <w:pStyle w:val="NormalWeb"/>
        <w:spacing w:before="0" w:beforeAutospacing="0" w:after="200" w:afterAutospacing="0"/>
        <w:jc w:val="both"/>
        <w:rPr>
          <w:rFonts w:ascii="Arial" w:hAnsi="Arial"/>
          <w:sz w:val="22"/>
          <w:szCs w:val="22"/>
        </w:rPr>
      </w:pPr>
    </w:p>
    <w:p w14:paraId="6BAB0881" w14:textId="77777777" w:rsidR="00A60CDD" w:rsidRPr="00BD1195" w:rsidRDefault="00A60CDD" w:rsidP="00A60CDD">
      <w:pPr>
        <w:pStyle w:val="NormalWeb"/>
        <w:spacing w:before="0" w:beforeAutospacing="0" w:after="200" w:afterAutospacing="0"/>
        <w:jc w:val="both"/>
        <w:rPr>
          <w:rFonts w:ascii="Arial" w:hAnsi="Arial"/>
          <w:color w:val="auto"/>
        </w:rPr>
      </w:pPr>
      <w:r w:rsidRPr="00BD1195">
        <w:rPr>
          <w:rFonts w:ascii="Arial" w:hAnsi="Arial"/>
          <w:sz w:val="22"/>
          <w:szCs w:val="22"/>
        </w:rPr>
        <w:lastRenderedPageBreak/>
        <w:t>Employees will:</w:t>
      </w:r>
    </w:p>
    <w:p w14:paraId="6BAB0882" w14:textId="77777777" w:rsidR="00A60CDD" w:rsidRPr="00BD1195" w:rsidRDefault="00A60CDD" w:rsidP="00765AEA">
      <w:pPr>
        <w:pStyle w:val="NormalWeb"/>
        <w:numPr>
          <w:ilvl w:val="0"/>
          <w:numId w:val="11"/>
        </w:numPr>
        <w:spacing w:before="0" w:beforeAutospacing="0" w:after="0" w:afterAutospacing="0"/>
        <w:jc w:val="both"/>
        <w:textAlignment w:val="baseline"/>
        <w:rPr>
          <w:rFonts w:ascii="Arial" w:hAnsi="Arial"/>
          <w:sz w:val="22"/>
          <w:szCs w:val="22"/>
        </w:rPr>
      </w:pPr>
      <w:r w:rsidRPr="00BD1195">
        <w:rPr>
          <w:rFonts w:ascii="Arial" w:hAnsi="Arial"/>
          <w:sz w:val="22"/>
          <w:szCs w:val="22"/>
        </w:rPr>
        <w:t>Be mindful of any incidents of harassment or bullying in the school.</w:t>
      </w:r>
    </w:p>
    <w:p w14:paraId="6BAB0883" w14:textId="77777777" w:rsidR="00A60CDD" w:rsidRPr="00BD1195" w:rsidRDefault="00A60CDD" w:rsidP="00765AEA">
      <w:pPr>
        <w:pStyle w:val="NormalWeb"/>
        <w:numPr>
          <w:ilvl w:val="0"/>
          <w:numId w:val="11"/>
        </w:numPr>
        <w:spacing w:before="0" w:beforeAutospacing="0" w:after="0" w:afterAutospacing="0"/>
        <w:jc w:val="both"/>
        <w:textAlignment w:val="baseline"/>
        <w:rPr>
          <w:rFonts w:ascii="Arial" w:hAnsi="Arial"/>
          <w:sz w:val="22"/>
          <w:szCs w:val="22"/>
        </w:rPr>
      </w:pPr>
      <w:r w:rsidRPr="00BD1195">
        <w:rPr>
          <w:rFonts w:ascii="Arial" w:hAnsi="Arial"/>
          <w:sz w:val="22"/>
          <w:szCs w:val="22"/>
        </w:rPr>
        <w:t>Track and monitor any instances of discrimination and deal with these in a consistent manner, making a report to the headteacher as necessary and following up with pupils as required.</w:t>
      </w:r>
    </w:p>
    <w:p w14:paraId="6BAB0884" w14:textId="77777777" w:rsidR="00A60CDD" w:rsidRPr="00BD1195" w:rsidRDefault="00A60CDD" w:rsidP="00765AEA">
      <w:pPr>
        <w:pStyle w:val="NormalWeb"/>
        <w:numPr>
          <w:ilvl w:val="0"/>
          <w:numId w:val="11"/>
        </w:numPr>
        <w:spacing w:before="0" w:beforeAutospacing="0" w:after="0" w:afterAutospacing="0"/>
        <w:jc w:val="both"/>
        <w:textAlignment w:val="baseline"/>
        <w:rPr>
          <w:rFonts w:ascii="Arial" w:hAnsi="Arial"/>
          <w:sz w:val="22"/>
          <w:szCs w:val="22"/>
        </w:rPr>
      </w:pPr>
      <w:r w:rsidRPr="00BD1195">
        <w:rPr>
          <w:rFonts w:ascii="Arial" w:hAnsi="Arial"/>
          <w:sz w:val="22"/>
          <w:szCs w:val="22"/>
        </w:rPr>
        <w:t>Identify and challenge bias and stereotyping within the curriculum and the school’s culture.</w:t>
      </w:r>
    </w:p>
    <w:p w14:paraId="6BAB0885" w14:textId="77777777" w:rsidR="00A60CDD" w:rsidRPr="00BD1195" w:rsidRDefault="00A60CDD" w:rsidP="00765AEA">
      <w:pPr>
        <w:pStyle w:val="NormalWeb"/>
        <w:numPr>
          <w:ilvl w:val="0"/>
          <w:numId w:val="11"/>
        </w:numPr>
        <w:spacing w:before="0" w:beforeAutospacing="0" w:after="0" w:afterAutospacing="0"/>
        <w:jc w:val="both"/>
        <w:textAlignment w:val="baseline"/>
        <w:rPr>
          <w:rFonts w:ascii="Arial" w:hAnsi="Arial"/>
          <w:sz w:val="22"/>
          <w:szCs w:val="22"/>
        </w:rPr>
      </w:pPr>
      <w:r w:rsidRPr="00BD1195">
        <w:rPr>
          <w:rFonts w:ascii="Arial" w:hAnsi="Arial"/>
          <w:sz w:val="22"/>
          <w:szCs w:val="22"/>
        </w:rPr>
        <w:t>Promote equality and good relations, and not harass or discriminate in any way.</w:t>
      </w:r>
    </w:p>
    <w:p w14:paraId="6BAB0886" w14:textId="77777777" w:rsidR="00A60CDD" w:rsidRPr="00BD1195" w:rsidRDefault="00A60CDD" w:rsidP="00765AEA">
      <w:pPr>
        <w:pStyle w:val="NormalWeb"/>
        <w:numPr>
          <w:ilvl w:val="0"/>
          <w:numId w:val="11"/>
        </w:numPr>
        <w:spacing w:before="0" w:beforeAutospacing="0" w:after="0" w:afterAutospacing="0"/>
        <w:jc w:val="both"/>
        <w:textAlignment w:val="baseline"/>
        <w:rPr>
          <w:rFonts w:ascii="Arial" w:hAnsi="Arial"/>
          <w:sz w:val="22"/>
          <w:szCs w:val="22"/>
        </w:rPr>
      </w:pPr>
      <w:r w:rsidRPr="00BD1195">
        <w:rPr>
          <w:rFonts w:ascii="Arial" w:hAnsi="Arial"/>
          <w:sz w:val="22"/>
          <w:szCs w:val="22"/>
        </w:rPr>
        <w:t>Monitor pupils’ progress and needs to ensure the appropriate support is in place.</w:t>
      </w:r>
    </w:p>
    <w:p w14:paraId="6BAB0887" w14:textId="77777777" w:rsidR="00A60CDD" w:rsidRPr="00BD1195" w:rsidRDefault="00A60CDD" w:rsidP="00765AEA">
      <w:pPr>
        <w:pStyle w:val="NormalWeb"/>
        <w:numPr>
          <w:ilvl w:val="0"/>
          <w:numId w:val="11"/>
        </w:numPr>
        <w:spacing w:before="0" w:beforeAutospacing="0" w:after="0" w:afterAutospacing="0"/>
        <w:jc w:val="both"/>
        <w:textAlignment w:val="baseline"/>
        <w:rPr>
          <w:rFonts w:ascii="Arial" w:hAnsi="Arial"/>
          <w:sz w:val="22"/>
          <w:szCs w:val="22"/>
        </w:rPr>
      </w:pPr>
      <w:r w:rsidRPr="00BD1195">
        <w:rPr>
          <w:rFonts w:ascii="Arial" w:hAnsi="Arial"/>
          <w:sz w:val="22"/>
          <w:szCs w:val="22"/>
        </w:rPr>
        <w:t>Keep up-to-date with equality legislation and its application by attending the appropriate training.</w:t>
      </w:r>
    </w:p>
    <w:p w14:paraId="6BAB0888" w14:textId="77777777" w:rsidR="00A60CDD" w:rsidRPr="00BD1195" w:rsidRDefault="00A60CDD" w:rsidP="00765AEA">
      <w:pPr>
        <w:pStyle w:val="NormalWeb"/>
        <w:numPr>
          <w:ilvl w:val="0"/>
          <w:numId w:val="11"/>
        </w:numPr>
        <w:spacing w:before="0" w:beforeAutospacing="0" w:after="200" w:afterAutospacing="0"/>
        <w:jc w:val="both"/>
        <w:textAlignment w:val="baseline"/>
        <w:rPr>
          <w:rFonts w:ascii="Arial" w:hAnsi="Arial"/>
          <w:sz w:val="22"/>
          <w:szCs w:val="22"/>
        </w:rPr>
      </w:pPr>
      <w:r w:rsidRPr="00BD1195">
        <w:rPr>
          <w:rFonts w:ascii="Arial" w:hAnsi="Arial"/>
          <w:sz w:val="22"/>
          <w:szCs w:val="22"/>
        </w:rPr>
        <w:t>Champion diversity and inclusion. </w:t>
      </w:r>
    </w:p>
    <w:p w14:paraId="6BAB0889" w14:textId="77777777" w:rsidR="00A60CDD" w:rsidRPr="00BD1195" w:rsidRDefault="00A60CDD" w:rsidP="00A60CDD">
      <w:pPr>
        <w:pStyle w:val="NormalWeb"/>
        <w:spacing w:before="0" w:beforeAutospacing="0" w:after="200" w:afterAutospacing="0"/>
        <w:jc w:val="both"/>
        <w:rPr>
          <w:rFonts w:ascii="Arial" w:hAnsi="Arial"/>
          <w:color w:val="auto"/>
        </w:rPr>
      </w:pPr>
      <w:r w:rsidRPr="00BD1195">
        <w:rPr>
          <w:rFonts w:ascii="Arial" w:hAnsi="Arial"/>
          <w:sz w:val="22"/>
          <w:szCs w:val="22"/>
        </w:rPr>
        <w:t>Pupils will:</w:t>
      </w:r>
    </w:p>
    <w:p w14:paraId="6BAB088A" w14:textId="77777777" w:rsidR="00A60CDD" w:rsidRPr="00BD1195" w:rsidRDefault="00A60CDD" w:rsidP="00765AEA">
      <w:pPr>
        <w:pStyle w:val="NormalWeb"/>
        <w:numPr>
          <w:ilvl w:val="0"/>
          <w:numId w:val="12"/>
        </w:numPr>
        <w:spacing w:before="0" w:beforeAutospacing="0" w:after="0" w:afterAutospacing="0"/>
        <w:jc w:val="both"/>
        <w:textAlignment w:val="baseline"/>
        <w:rPr>
          <w:rFonts w:ascii="Arial" w:hAnsi="Arial"/>
          <w:sz w:val="22"/>
          <w:szCs w:val="22"/>
        </w:rPr>
      </w:pPr>
      <w:r w:rsidRPr="00BD1195">
        <w:rPr>
          <w:rFonts w:ascii="Arial" w:hAnsi="Arial"/>
          <w:sz w:val="22"/>
          <w:szCs w:val="22"/>
        </w:rPr>
        <w:t>Not discriminate or harass any other pupil or staff member.</w:t>
      </w:r>
    </w:p>
    <w:p w14:paraId="6BAB088B" w14:textId="77777777" w:rsidR="00A60CDD" w:rsidRPr="00BD1195" w:rsidRDefault="00A60CDD" w:rsidP="00765AEA">
      <w:pPr>
        <w:pStyle w:val="NormalWeb"/>
        <w:numPr>
          <w:ilvl w:val="0"/>
          <w:numId w:val="12"/>
        </w:numPr>
        <w:spacing w:before="0" w:beforeAutospacing="0" w:after="0" w:afterAutospacing="0"/>
        <w:jc w:val="both"/>
        <w:textAlignment w:val="baseline"/>
        <w:rPr>
          <w:rFonts w:ascii="Arial" w:hAnsi="Arial"/>
          <w:sz w:val="22"/>
          <w:szCs w:val="22"/>
        </w:rPr>
      </w:pPr>
      <w:r w:rsidRPr="00BD1195">
        <w:rPr>
          <w:rFonts w:ascii="Arial" w:hAnsi="Arial"/>
          <w:sz w:val="22"/>
          <w:szCs w:val="22"/>
        </w:rPr>
        <w:t>Actively encourage equality and diversity in the school by contributing their cultural experiences and values.</w:t>
      </w:r>
    </w:p>
    <w:p w14:paraId="6BAB088C" w14:textId="77777777" w:rsidR="00A60CDD" w:rsidRPr="00BD1195" w:rsidRDefault="00A60CDD" w:rsidP="00765AEA">
      <w:pPr>
        <w:pStyle w:val="NormalWeb"/>
        <w:numPr>
          <w:ilvl w:val="0"/>
          <w:numId w:val="12"/>
        </w:numPr>
        <w:spacing w:before="0" w:beforeAutospacing="0" w:after="0" w:afterAutospacing="0"/>
        <w:jc w:val="both"/>
        <w:textAlignment w:val="baseline"/>
        <w:rPr>
          <w:rFonts w:ascii="Arial" w:hAnsi="Arial"/>
          <w:sz w:val="22"/>
          <w:szCs w:val="22"/>
        </w:rPr>
      </w:pPr>
      <w:r w:rsidRPr="00BD1195">
        <w:rPr>
          <w:rFonts w:ascii="Arial" w:hAnsi="Arial"/>
          <w:sz w:val="22"/>
          <w:szCs w:val="22"/>
        </w:rPr>
        <w:t>Report any incidences of bullying or harassment, whether to themselves or to others, to the headteacher or to another member of staff.</w:t>
      </w:r>
    </w:p>
    <w:p w14:paraId="6BAB088D" w14:textId="77777777" w:rsidR="00A60CDD" w:rsidRPr="00BD1195" w:rsidRDefault="00A60CDD" w:rsidP="00765AEA">
      <w:pPr>
        <w:pStyle w:val="NormalWeb"/>
        <w:numPr>
          <w:ilvl w:val="0"/>
          <w:numId w:val="12"/>
        </w:numPr>
        <w:spacing w:before="0" w:beforeAutospacing="0" w:after="200" w:afterAutospacing="0"/>
        <w:jc w:val="both"/>
        <w:textAlignment w:val="baseline"/>
        <w:rPr>
          <w:rFonts w:ascii="Arial" w:hAnsi="Arial"/>
          <w:sz w:val="22"/>
          <w:szCs w:val="22"/>
        </w:rPr>
      </w:pPr>
      <w:r w:rsidRPr="00BD1195">
        <w:rPr>
          <w:rFonts w:ascii="Arial" w:hAnsi="Arial"/>
          <w:sz w:val="22"/>
          <w:szCs w:val="22"/>
        </w:rPr>
        <w:t>Abide by all the school’s equality and diversity policies, procedures and codes. </w:t>
      </w:r>
    </w:p>
    <w:p w14:paraId="6BAB088E" w14:textId="77777777" w:rsidR="00A60CDD" w:rsidRPr="00BD1195" w:rsidRDefault="00A60CDD" w:rsidP="00A60CDD">
      <w:pPr>
        <w:pStyle w:val="NormalWeb"/>
        <w:spacing w:before="0" w:beforeAutospacing="0" w:after="200" w:afterAutospacing="0"/>
        <w:jc w:val="both"/>
        <w:rPr>
          <w:rFonts w:ascii="Arial" w:hAnsi="Arial"/>
          <w:color w:val="auto"/>
        </w:rPr>
      </w:pPr>
      <w:r w:rsidRPr="00BD1195">
        <w:rPr>
          <w:rFonts w:ascii="Arial" w:hAnsi="Arial"/>
          <w:sz w:val="22"/>
          <w:szCs w:val="22"/>
        </w:rPr>
        <w:t>The school will have an equality page on its website, in order to demonstrate how it is complying with the PSED in the Equality Act 2010, and advancing equality of opportunity.</w:t>
      </w:r>
    </w:p>
    <w:p w14:paraId="6BAB088F" w14:textId="77777777" w:rsidR="00A60CDD" w:rsidRPr="00BD1195" w:rsidRDefault="00A60CDD" w:rsidP="00765AEA">
      <w:pPr>
        <w:pStyle w:val="Heading1"/>
        <w:numPr>
          <w:ilvl w:val="0"/>
          <w:numId w:val="31"/>
        </w:numPr>
        <w:rPr>
          <w:rFonts w:ascii="Arial" w:hAnsi="Arial" w:cs="Arial"/>
        </w:rPr>
      </w:pPr>
      <w:r w:rsidRPr="00BD1195">
        <w:rPr>
          <w:rFonts w:ascii="Arial" w:hAnsi="Arial" w:cs="Arial"/>
        </w:rPr>
        <w:t>Equality objectives</w:t>
      </w:r>
    </w:p>
    <w:p w14:paraId="6BAB0890" w14:textId="77777777" w:rsidR="00A60CDD" w:rsidRPr="00BD1195" w:rsidRDefault="00A60CDD" w:rsidP="00A60CDD">
      <w:pPr>
        <w:pStyle w:val="NormalWeb"/>
        <w:spacing w:before="0" w:beforeAutospacing="0" w:after="200" w:afterAutospacing="0"/>
        <w:jc w:val="both"/>
        <w:rPr>
          <w:rFonts w:ascii="Arial" w:hAnsi="Arial"/>
          <w:color w:val="auto"/>
        </w:rPr>
      </w:pPr>
      <w:r w:rsidRPr="00BD1195">
        <w:rPr>
          <w:rFonts w:ascii="Arial" w:hAnsi="Arial"/>
          <w:sz w:val="22"/>
          <w:szCs w:val="22"/>
        </w:rPr>
        <w:t>The school is committed to promoting the welfare and equality of all its staff, pupils and other members of the school community. </w:t>
      </w:r>
    </w:p>
    <w:p w14:paraId="6BAB0891" w14:textId="77777777" w:rsidR="00A60CDD" w:rsidRPr="00BD1195" w:rsidRDefault="00A60CDD" w:rsidP="00A60CDD">
      <w:pPr>
        <w:pStyle w:val="NormalWeb"/>
        <w:spacing w:before="0" w:beforeAutospacing="0" w:after="200" w:afterAutospacing="0"/>
        <w:jc w:val="both"/>
        <w:rPr>
          <w:rFonts w:ascii="Arial" w:hAnsi="Arial"/>
        </w:rPr>
      </w:pPr>
      <w:r w:rsidRPr="00BD1195">
        <w:rPr>
          <w:rFonts w:ascii="Arial" w:hAnsi="Arial"/>
          <w:sz w:val="22"/>
          <w:szCs w:val="22"/>
        </w:rPr>
        <w:t>The school sees all members of the school community as of equal value, regardless of any protected characteristic. The school’s policies, procedures and activities will not discriminate but must nevertheless take account of differences in life experience, outlook and background, and in the kinds of barriers and disadvantages which people may face in relation to any protected characteristic.</w:t>
      </w:r>
    </w:p>
    <w:p w14:paraId="6BAB0892" w14:textId="77777777" w:rsidR="00A60CDD" w:rsidRPr="00BD1195" w:rsidRDefault="00A60CDD" w:rsidP="00A60CDD">
      <w:pPr>
        <w:pStyle w:val="NormalWeb"/>
        <w:spacing w:before="0" w:beforeAutospacing="0" w:after="200" w:afterAutospacing="0"/>
        <w:jc w:val="both"/>
        <w:rPr>
          <w:rFonts w:ascii="Arial" w:hAnsi="Arial"/>
        </w:rPr>
      </w:pPr>
      <w:r w:rsidRPr="00BD1195">
        <w:rPr>
          <w:rFonts w:ascii="Arial" w:hAnsi="Arial"/>
          <w:sz w:val="22"/>
          <w:szCs w:val="22"/>
        </w:rPr>
        <w:t>The school’s Equality Information and Objectives Statement sets out how the school is meeting the PSED and outlines how equality of opportunity is ensured for all members of the school community. The Equality Information and Objectives Statement is reviewed at least every four years and is published on the school website annually. </w:t>
      </w:r>
    </w:p>
    <w:p w14:paraId="6BAB0893" w14:textId="77777777" w:rsidR="00A60CDD" w:rsidRPr="00BD1195" w:rsidRDefault="00A60CDD" w:rsidP="00A60CDD">
      <w:pPr>
        <w:pStyle w:val="NormalWeb"/>
        <w:spacing w:before="0" w:beforeAutospacing="0" w:after="200" w:afterAutospacing="0"/>
        <w:jc w:val="both"/>
        <w:rPr>
          <w:rFonts w:ascii="Arial" w:hAnsi="Arial"/>
        </w:rPr>
      </w:pPr>
      <w:r w:rsidRPr="00BD1195">
        <w:rPr>
          <w:rFonts w:ascii="Arial" w:hAnsi="Arial"/>
          <w:sz w:val="22"/>
          <w:szCs w:val="22"/>
        </w:rPr>
        <w:t>The school will consult with stakeholders to establish equality objectives and draw up a plan based on information collected on protected groups and accessibility planning.</w:t>
      </w:r>
    </w:p>
    <w:p w14:paraId="6BAB0894" w14:textId="77777777" w:rsidR="00BD1195" w:rsidRPr="00BD1195" w:rsidRDefault="00BD1195" w:rsidP="00A60CDD">
      <w:pPr>
        <w:pStyle w:val="NormalWeb"/>
        <w:spacing w:before="0" w:beforeAutospacing="0" w:after="200" w:afterAutospacing="0"/>
        <w:jc w:val="both"/>
        <w:rPr>
          <w:rFonts w:ascii="Arial" w:hAnsi="Arial"/>
          <w:sz w:val="22"/>
          <w:szCs w:val="22"/>
        </w:rPr>
      </w:pPr>
      <w:r w:rsidRPr="00BD1195">
        <w:rPr>
          <w:rFonts w:ascii="Arial" w:hAnsi="Arial"/>
          <w:sz w:val="22"/>
          <w:szCs w:val="22"/>
        </w:rPr>
        <w:t>To achieve this, the school has established objectives which can be found in Appendix A of this policy and on our website via the following link: https://percymainprimary.org.uk/equality-information/</w:t>
      </w:r>
    </w:p>
    <w:p w14:paraId="6BAB0895" w14:textId="77777777" w:rsidR="00A60CDD" w:rsidRPr="00BD1195" w:rsidRDefault="00A60CDD" w:rsidP="00A60CDD">
      <w:pPr>
        <w:pStyle w:val="NormalWeb"/>
        <w:spacing w:before="0" w:beforeAutospacing="0" w:after="200" w:afterAutospacing="0"/>
        <w:jc w:val="both"/>
        <w:rPr>
          <w:rFonts w:ascii="Arial" w:hAnsi="Arial"/>
        </w:rPr>
      </w:pPr>
      <w:r w:rsidRPr="00BD1195">
        <w:rPr>
          <w:rFonts w:ascii="Arial" w:hAnsi="Arial"/>
          <w:sz w:val="22"/>
          <w:szCs w:val="22"/>
        </w:rPr>
        <w:t>The school will regularly review the steps being taken and the progress made towards the achievement of these objectives and, in line with the specific duties of the PSED.</w:t>
      </w:r>
    </w:p>
    <w:p w14:paraId="6BAB0896" w14:textId="77777777" w:rsidR="00A60CDD" w:rsidRPr="00BD1195" w:rsidRDefault="00A60CDD" w:rsidP="00765AEA">
      <w:pPr>
        <w:pStyle w:val="Heading1"/>
        <w:numPr>
          <w:ilvl w:val="0"/>
          <w:numId w:val="31"/>
        </w:numPr>
        <w:rPr>
          <w:rFonts w:ascii="Arial" w:hAnsi="Arial" w:cs="Arial"/>
        </w:rPr>
      </w:pPr>
      <w:r w:rsidRPr="00BD1195">
        <w:rPr>
          <w:rFonts w:ascii="Arial" w:hAnsi="Arial" w:cs="Arial"/>
        </w:rPr>
        <w:t>Collecting and using information</w:t>
      </w:r>
    </w:p>
    <w:p w14:paraId="6BAB0897" w14:textId="77777777" w:rsidR="00A60CDD" w:rsidRPr="00BD1195" w:rsidRDefault="00A60CDD" w:rsidP="00A60CDD">
      <w:pPr>
        <w:pStyle w:val="NormalWeb"/>
        <w:spacing w:before="0" w:beforeAutospacing="0" w:after="200" w:afterAutospacing="0"/>
        <w:jc w:val="both"/>
        <w:rPr>
          <w:rFonts w:ascii="Arial" w:hAnsi="Arial"/>
          <w:color w:val="auto"/>
        </w:rPr>
      </w:pPr>
      <w:r w:rsidRPr="00BD1195">
        <w:rPr>
          <w:rFonts w:ascii="Arial" w:hAnsi="Arial"/>
          <w:sz w:val="22"/>
          <w:szCs w:val="22"/>
        </w:rPr>
        <w:t>In accordance with the requirements outlined in the UK GDPR and Data Protection Act 2018, personal data will be lawfully collected and processed in line with the principles and practices outlined in the Data Protection Policy and only for specified, explicit and legitimate purposes, e.g. to comply with the school’s legal obligations. </w:t>
      </w:r>
    </w:p>
    <w:p w14:paraId="6BAB0898" w14:textId="77777777" w:rsidR="00A60CDD" w:rsidRPr="00BD1195" w:rsidRDefault="00A60CDD" w:rsidP="00A60CDD">
      <w:pPr>
        <w:pStyle w:val="NormalWeb"/>
        <w:spacing w:before="0" w:beforeAutospacing="0" w:after="200" w:afterAutospacing="0"/>
        <w:jc w:val="both"/>
        <w:rPr>
          <w:rFonts w:ascii="Arial" w:hAnsi="Arial"/>
        </w:rPr>
      </w:pPr>
      <w:r w:rsidRPr="00BD1195">
        <w:rPr>
          <w:rFonts w:ascii="Arial" w:hAnsi="Arial"/>
          <w:sz w:val="22"/>
          <w:szCs w:val="22"/>
        </w:rPr>
        <w:t>The school will collect equality information for the purpose of:</w:t>
      </w:r>
    </w:p>
    <w:p w14:paraId="6BAB0899" w14:textId="77777777" w:rsidR="00A60CDD" w:rsidRPr="00BD1195" w:rsidRDefault="00A60CDD" w:rsidP="00765AEA">
      <w:pPr>
        <w:pStyle w:val="NormalWeb"/>
        <w:numPr>
          <w:ilvl w:val="0"/>
          <w:numId w:val="13"/>
        </w:numPr>
        <w:spacing w:before="0" w:beforeAutospacing="0" w:after="0" w:afterAutospacing="0"/>
        <w:jc w:val="both"/>
        <w:textAlignment w:val="baseline"/>
        <w:rPr>
          <w:rFonts w:ascii="Arial" w:hAnsi="Arial"/>
          <w:sz w:val="22"/>
          <w:szCs w:val="22"/>
        </w:rPr>
      </w:pPr>
      <w:r w:rsidRPr="00BD1195">
        <w:rPr>
          <w:rFonts w:ascii="Arial" w:hAnsi="Arial"/>
          <w:sz w:val="22"/>
          <w:szCs w:val="22"/>
        </w:rPr>
        <w:lastRenderedPageBreak/>
        <w:t>Identifying key issues, e.g. unlawful discrimination in teaching methods.</w:t>
      </w:r>
    </w:p>
    <w:p w14:paraId="6BAB089A" w14:textId="77777777" w:rsidR="00A60CDD" w:rsidRPr="00BD1195" w:rsidRDefault="00A60CDD" w:rsidP="00765AEA">
      <w:pPr>
        <w:pStyle w:val="NormalWeb"/>
        <w:numPr>
          <w:ilvl w:val="0"/>
          <w:numId w:val="13"/>
        </w:numPr>
        <w:spacing w:before="0" w:beforeAutospacing="0" w:after="0" w:afterAutospacing="0"/>
        <w:jc w:val="both"/>
        <w:textAlignment w:val="baseline"/>
        <w:rPr>
          <w:rFonts w:ascii="Arial" w:hAnsi="Arial"/>
          <w:sz w:val="22"/>
          <w:szCs w:val="22"/>
        </w:rPr>
      </w:pPr>
      <w:r w:rsidRPr="00BD1195">
        <w:rPr>
          <w:rFonts w:ascii="Arial" w:hAnsi="Arial"/>
          <w:sz w:val="22"/>
          <w:szCs w:val="22"/>
        </w:rPr>
        <w:t>Assessing performance, e.g. benchmarking against similar organisations locally or nationally.</w:t>
      </w:r>
    </w:p>
    <w:p w14:paraId="6BAB089B" w14:textId="77777777" w:rsidR="00A60CDD" w:rsidRPr="00BD1195" w:rsidRDefault="00A60CDD" w:rsidP="00765AEA">
      <w:pPr>
        <w:pStyle w:val="NormalWeb"/>
        <w:numPr>
          <w:ilvl w:val="0"/>
          <w:numId w:val="13"/>
        </w:numPr>
        <w:spacing w:before="0" w:beforeAutospacing="0" w:after="200" w:afterAutospacing="0"/>
        <w:jc w:val="both"/>
        <w:textAlignment w:val="baseline"/>
        <w:rPr>
          <w:rFonts w:ascii="Arial" w:hAnsi="Arial"/>
          <w:sz w:val="22"/>
          <w:szCs w:val="22"/>
        </w:rPr>
      </w:pPr>
      <w:r w:rsidRPr="00BD1195">
        <w:rPr>
          <w:rFonts w:ascii="Arial" w:hAnsi="Arial"/>
          <w:sz w:val="22"/>
          <w:szCs w:val="22"/>
        </w:rPr>
        <w:t>Taking action, e.g. adapting working practice to accommodate the needs of staff who share protected characteristics. </w:t>
      </w:r>
    </w:p>
    <w:p w14:paraId="6BAB089C" w14:textId="77777777" w:rsidR="00A60CDD" w:rsidRPr="00BD1195" w:rsidRDefault="00A60CDD" w:rsidP="00A60CDD">
      <w:pPr>
        <w:pStyle w:val="NormalWeb"/>
        <w:spacing w:before="0" w:beforeAutospacing="0" w:after="200" w:afterAutospacing="0"/>
        <w:jc w:val="both"/>
        <w:rPr>
          <w:rFonts w:ascii="Arial" w:hAnsi="Arial"/>
          <w:color w:val="auto"/>
        </w:rPr>
      </w:pPr>
      <w:r w:rsidRPr="00BD1195">
        <w:rPr>
          <w:rFonts w:ascii="Arial" w:hAnsi="Arial"/>
          <w:sz w:val="22"/>
          <w:szCs w:val="22"/>
        </w:rPr>
        <w:t>The school will build an equality profile for staff to assist with identifying any issues within their recruitment regime. The school will obtain the following information from their staff: </w:t>
      </w:r>
    </w:p>
    <w:p w14:paraId="6BAB089D" w14:textId="77777777" w:rsidR="00A60CDD" w:rsidRPr="00BD1195" w:rsidRDefault="00A60CDD" w:rsidP="00765AEA">
      <w:pPr>
        <w:pStyle w:val="NormalWeb"/>
        <w:numPr>
          <w:ilvl w:val="0"/>
          <w:numId w:val="14"/>
        </w:numPr>
        <w:spacing w:before="0" w:beforeAutospacing="0" w:after="0" w:afterAutospacing="0"/>
        <w:jc w:val="both"/>
        <w:textAlignment w:val="baseline"/>
        <w:rPr>
          <w:rFonts w:ascii="Arial" w:hAnsi="Arial"/>
          <w:sz w:val="22"/>
          <w:szCs w:val="22"/>
        </w:rPr>
      </w:pPr>
      <w:r w:rsidRPr="00BD1195">
        <w:rPr>
          <w:rFonts w:ascii="Arial" w:hAnsi="Arial"/>
          <w:sz w:val="22"/>
          <w:szCs w:val="22"/>
        </w:rPr>
        <w:t>Recruitment and promotion </w:t>
      </w:r>
    </w:p>
    <w:p w14:paraId="6BAB089E" w14:textId="77777777" w:rsidR="00A60CDD" w:rsidRPr="00BD1195" w:rsidRDefault="00A60CDD" w:rsidP="00765AEA">
      <w:pPr>
        <w:pStyle w:val="NormalWeb"/>
        <w:numPr>
          <w:ilvl w:val="0"/>
          <w:numId w:val="14"/>
        </w:numPr>
        <w:spacing w:before="0" w:beforeAutospacing="0" w:after="0" w:afterAutospacing="0"/>
        <w:jc w:val="both"/>
        <w:textAlignment w:val="baseline"/>
        <w:rPr>
          <w:rFonts w:ascii="Arial" w:hAnsi="Arial"/>
          <w:sz w:val="22"/>
          <w:szCs w:val="22"/>
        </w:rPr>
      </w:pPr>
      <w:r w:rsidRPr="00BD1195">
        <w:rPr>
          <w:rFonts w:ascii="Arial" w:hAnsi="Arial"/>
          <w:sz w:val="22"/>
          <w:szCs w:val="22"/>
        </w:rPr>
        <w:t>Numbers of part-time and full-time staff </w:t>
      </w:r>
    </w:p>
    <w:p w14:paraId="6BAB089F" w14:textId="77777777" w:rsidR="00A60CDD" w:rsidRPr="00BD1195" w:rsidRDefault="00A60CDD" w:rsidP="00765AEA">
      <w:pPr>
        <w:pStyle w:val="NormalWeb"/>
        <w:numPr>
          <w:ilvl w:val="0"/>
          <w:numId w:val="14"/>
        </w:numPr>
        <w:spacing w:before="0" w:beforeAutospacing="0" w:after="0" w:afterAutospacing="0"/>
        <w:jc w:val="both"/>
        <w:textAlignment w:val="baseline"/>
        <w:rPr>
          <w:rFonts w:ascii="Arial" w:hAnsi="Arial"/>
          <w:sz w:val="22"/>
          <w:szCs w:val="22"/>
        </w:rPr>
      </w:pPr>
      <w:r w:rsidRPr="00BD1195">
        <w:rPr>
          <w:rFonts w:ascii="Arial" w:hAnsi="Arial"/>
          <w:sz w:val="22"/>
          <w:szCs w:val="22"/>
        </w:rPr>
        <w:t>Pay and remuneration </w:t>
      </w:r>
    </w:p>
    <w:p w14:paraId="6BAB08A0" w14:textId="77777777" w:rsidR="00A60CDD" w:rsidRPr="00BD1195" w:rsidRDefault="00A60CDD" w:rsidP="00765AEA">
      <w:pPr>
        <w:pStyle w:val="NormalWeb"/>
        <w:numPr>
          <w:ilvl w:val="0"/>
          <w:numId w:val="14"/>
        </w:numPr>
        <w:spacing w:before="0" w:beforeAutospacing="0" w:after="0" w:afterAutospacing="0"/>
        <w:jc w:val="both"/>
        <w:textAlignment w:val="baseline"/>
        <w:rPr>
          <w:rFonts w:ascii="Arial" w:hAnsi="Arial"/>
          <w:sz w:val="22"/>
          <w:szCs w:val="22"/>
        </w:rPr>
      </w:pPr>
      <w:r w:rsidRPr="00BD1195">
        <w:rPr>
          <w:rFonts w:ascii="Arial" w:hAnsi="Arial"/>
          <w:sz w:val="22"/>
          <w:szCs w:val="22"/>
        </w:rPr>
        <w:t>Training </w:t>
      </w:r>
    </w:p>
    <w:p w14:paraId="6BAB08A1" w14:textId="77777777" w:rsidR="00A60CDD" w:rsidRPr="00BD1195" w:rsidRDefault="00A60CDD" w:rsidP="00765AEA">
      <w:pPr>
        <w:pStyle w:val="NormalWeb"/>
        <w:numPr>
          <w:ilvl w:val="0"/>
          <w:numId w:val="14"/>
        </w:numPr>
        <w:spacing w:before="0" w:beforeAutospacing="0" w:after="0" w:afterAutospacing="0"/>
        <w:jc w:val="both"/>
        <w:textAlignment w:val="baseline"/>
        <w:rPr>
          <w:rFonts w:ascii="Arial" w:hAnsi="Arial"/>
          <w:sz w:val="22"/>
          <w:szCs w:val="22"/>
        </w:rPr>
      </w:pPr>
      <w:r w:rsidRPr="00BD1195">
        <w:rPr>
          <w:rFonts w:ascii="Arial" w:hAnsi="Arial"/>
          <w:sz w:val="22"/>
          <w:szCs w:val="22"/>
        </w:rPr>
        <w:t>Return to work of staff members on parental leave </w:t>
      </w:r>
    </w:p>
    <w:p w14:paraId="6BAB08A2" w14:textId="77777777" w:rsidR="00A60CDD" w:rsidRPr="00BD1195" w:rsidRDefault="00A60CDD" w:rsidP="00765AEA">
      <w:pPr>
        <w:pStyle w:val="NormalWeb"/>
        <w:numPr>
          <w:ilvl w:val="0"/>
          <w:numId w:val="14"/>
        </w:numPr>
        <w:spacing w:before="0" w:beforeAutospacing="0" w:after="0" w:afterAutospacing="0"/>
        <w:jc w:val="both"/>
        <w:textAlignment w:val="baseline"/>
        <w:rPr>
          <w:rFonts w:ascii="Arial" w:hAnsi="Arial"/>
          <w:sz w:val="22"/>
          <w:szCs w:val="22"/>
        </w:rPr>
      </w:pPr>
      <w:r w:rsidRPr="00BD1195">
        <w:rPr>
          <w:rFonts w:ascii="Arial" w:hAnsi="Arial"/>
          <w:sz w:val="22"/>
          <w:szCs w:val="22"/>
        </w:rPr>
        <w:t>Return to work of disabled employees following sick leave relating to their disabilities </w:t>
      </w:r>
    </w:p>
    <w:p w14:paraId="6BAB08A3" w14:textId="77777777" w:rsidR="00A60CDD" w:rsidRPr="00BD1195" w:rsidRDefault="00A60CDD" w:rsidP="00765AEA">
      <w:pPr>
        <w:pStyle w:val="NormalWeb"/>
        <w:numPr>
          <w:ilvl w:val="0"/>
          <w:numId w:val="14"/>
        </w:numPr>
        <w:spacing w:before="0" w:beforeAutospacing="0" w:after="0" w:afterAutospacing="0"/>
        <w:jc w:val="both"/>
        <w:textAlignment w:val="baseline"/>
        <w:rPr>
          <w:rFonts w:ascii="Arial" w:hAnsi="Arial"/>
          <w:sz w:val="22"/>
          <w:szCs w:val="22"/>
        </w:rPr>
      </w:pPr>
      <w:r w:rsidRPr="00BD1195">
        <w:rPr>
          <w:rFonts w:ascii="Arial" w:hAnsi="Arial"/>
          <w:sz w:val="22"/>
          <w:szCs w:val="22"/>
        </w:rPr>
        <w:t>Appraisals </w:t>
      </w:r>
    </w:p>
    <w:p w14:paraId="6BAB08A4" w14:textId="77777777" w:rsidR="00A60CDD" w:rsidRPr="00BD1195" w:rsidRDefault="00A60CDD" w:rsidP="00765AEA">
      <w:pPr>
        <w:pStyle w:val="NormalWeb"/>
        <w:numPr>
          <w:ilvl w:val="0"/>
          <w:numId w:val="14"/>
        </w:numPr>
        <w:spacing w:before="0" w:beforeAutospacing="0" w:after="0" w:afterAutospacing="0"/>
        <w:jc w:val="both"/>
        <w:textAlignment w:val="baseline"/>
        <w:rPr>
          <w:rFonts w:ascii="Arial" w:hAnsi="Arial"/>
          <w:sz w:val="22"/>
          <w:szCs w:val="22"/>
        </w:rPr>
      </w:pPr>
      <w:r w:rsidRPr="00BD1195">
        <w:rPr>
          <w:rFonts w:ascii="Arial" w:hAnsi="Arial"/>
          <w:sz w:val="22"/>
          <w:szCs w:val="22"/>
        </w:rPr>
        <w:t>Grievances (including about harassment) </w:t>
      </w:r>
    </w:p>
    <w:p w14:paraId="6BAB08A5" w14:textId="77777777" w:rsidR="00A60CDD" w:rsidRPr="00BD1195" w:rsidRDefault="00A60CDD" w:rsidP="00765AEA">
      <w:pPr>
        <w:pStyle w:val="NormalWeb"/>
        <w:numPr>
          <w:ilvl w:val="0"/>
          <w:numId w:val="14"/>
        </w:numPr>
        <w:spacing w:before="0" w:beforeAutospacing="0" w:after="0" w:afterAutospacing="0"/>
        <w:jc w:val="both"/>
        <w:textAlignment w:val="baseline"/>
        <w:rPr>
          <w:rFonts w:ascii="Arial" w:hAnsi="Arial"/>
          <w:sz w:val="22"/>
          <w:szCs w:val="22"/>
        </w:rPr>
      </w:pPr>
      <w:r w:rsidRPr="00BD1195">
        <w:rPr>
          <w:rFonts w:ascii="Arial" w:hAnsi="Arial"/>
          <w:sz w:val="22"/>
          <w:szCs w:val="22"/>
        </w:rPr>
        <w:t>Disciplinary action (including for harassment) </w:t>
      </w:r>
    </w:p>
    <w:p w14:paraId="6BAB08A6" w14:textId="77777777" w:rsidR="00A60CDD" w:rsidRPr="00BD1195" w:rsidRDefault="00A60CDD" w:rsidP="00765AEA">
      <w:pPr>
        <w:pStyle w:val="NormalWeb"/>
        <w:numPr>
          <w:ilvl w:val="0"/>
          <w:numId w:val="14"/>
        </w:numPr>
        <w:spacing w:before="0" w:beforeAutospacing="0" w:after="200" w:afterAutospacing="0"/>
        <w:jc w:val="both"/>
        <w:textAlignment w:val="baseline"/>
        <w:rPr>
          <w:rFonts w:ascii="Arial" w:hAnsi="Arial"/>
          <w:sz w:val="22"/>
          <w:szCs w:val="22"/>
        </w:rPr>
      </w:pPr>
      <w:r w:rsidRPr="00BD1195">
        <w:rPr>
          <w:rFonts w:ascii="Arial" w:hAnsi="Arial"/>
          <w:sz w:val="22"/>
          <w:szCs w:val="22"/>
        </w:rPr>
        <w:t>Dismissals and other reasons for leaving</w:t>
      </w:r>
    </w:p>
    <w:p w14:paraId="6BAB08A7" w14:textId="77777777" w:rsidR="00A60CDD" w:rsidRPr="00BD1195" w:rsidRDefault="00A60CDD" w:rsidP="00A60CDD">
      <w:pPr>
        <w:pStyle w:val="NormalWeb"/>
        <w:spacing w:before="0" w:beforeAutospacing="0" w:after="200" w:afterAutospacing="0"/>
        <w:jc w:val="both"/>
        <w:rPr>
          <w:rFonts w:ascii="Arial" w:hAnsi="Arial"/>
          <w:color w:val="auto"/>
        </w:rPr>
      </w:pPr>
      <w:r w:rsidRPr="00BD1195">
        <w:rPr>
          <w:rFonts w:ascii="Arial" w:hAnsi="Arial"/>
          <w:sz w:val="22"/>
          <w:szCs w:val="22"/>
        </w:rPr>
        <w:t>The school will use the information it obtains to analyse any gaps present in its equality documentary, including the Pupil Equality, Equity, Diversity and Inclusion Policy and Staff Equality, Equity, Diversity and Inclusion Policy.</w:t>
      </w:r>
    </w:p>
    <w:p w14:paraId="6BAB08A8" w14:textId="77777777" w:rsidR="00A60CDD" w:rsidRPr="00BD1195" w:rsidRDefault="00A60CDD" w:rsidP="00765AEA">
      <w:pPr>
        <w:pStyle w:val="Heading1"/>
        <w:numPr>
          <w:ilvl w:val="0"/>
          <w:numId w:val="15"/>
        </w:numPr>
        <w:rPr>
          <w:rFonts w:ascii="Arial" w:hAnsi="Arial" w:cs="Arial"/>
        </w:rPr>
      </w:pPr>
      <w:r w:rsidRPr="00BD1195">
        <w:rPr>
          <w:rFonts w:ascii="Arial" w:hAnsi="Arial" w:cs="Arial"/>
        </w:rPr>
        <w:t>Publishing information</w:t>
      </w:r>
    </w:p>
    <w:p w14:paraId="6BAB08A9" w14:textId="77777777" w:rsidR="00A60CDD" w:rsidRPr="00BD1195" w:rsidRDefault="00A60CDD" w:rsidP="00A60CDD">
      <w:pPr>
        <w:pStyle w:val="NormalWeb"/>
        <w:spacing w:before="0" w:beforeAutospacing="0" w:after="200" w:afterAutospacing="0"/>
        <w:jc w:val="both"/>
        <w:rPr>
          <w:rFonts w:ascii="Arial" w:hAnsi="Arial"/>
          <w:color w:val="auto"/>
        </w:rPr>
      </w:pPr>
      <w:r w:rsidRPr="00BD1195">
        <w:rPr>
          <w:rFonts w:ascii="Arial" w:hAnsi="Arial"/>
          <w:sz w:val="22"/>
          <w:szCs w:val="22"/>
        </w:rPr>
        <w:t>The school will publish information to demonstrate its compliance with the Act. The school will publish information relating to people within the school community who share relevant protected characteristics, including: </w:t>
      </w:r>
    </w:p>
    <w:p w14:paraId="6BAB08AA" w14:textId="77777777" w:rsidR="00A60CDD" w:rsidRPr="00BD1195" w:rsidRDefault="00A60CDD" w:rsidP="00765AEA">
      <w:pPr>
        <w:pStyle w:val="NormalWeb"/>
        <w:numPr>
          <w:ilvl w:val="0"/>
          <w:numId w:val="16"/>
        </w:numPr>
        <w:spacing w:before="0" w:beforeAutospacing="0" w:after="200" w:afterAutospacing="0"/>
        <w:jc w:val="both"/>
        <w:textAlignment w:val="baseline"/>
        <w:rPr>
          <w:rFonts w:ascii="Arial" w:hAnsi="Arial"/>
          <w:sz w:val="22"/>
          <w:szCs w:val="22"/>
        </w:rPr>
      </w:pPr>
      <w:r w:rsidRPr="00BD1195">
        <w:rPr>
          <w:rFonts w:ascii="Arial" w:hAnsi="Arial"/>
          <w:sz w:val="22"/>
          <w:szCs w:val="22"/>
        </w:rPr>
        <w:t>People affected by the school’s policies and procedures.</w:t>
      </w:r>
    </w:p>
    <w:p w14:paraId="6BAB08AB" w14:textId="77777777" w:rsidR="00A60CDD" w:rsidRPr="00BD1195" w:rsidRDefault="00A60CDD" w:rsidP="00A60CDD">
      <w:pPr>
        <w:pStyle w:val="NormalWeb"/>
        <w:spacing w:before="0" w:beforeAutospacing="0" w:after="200" w:afterAutospacing="0"/>
        <w:jc w:val="both"/>
        <w:rPr>
          <w:rFonts w:ascii="Arial" w:hAnsi="Arial"/>
          <w:color w:val="auto"/>
        </w:rPr>
      </w:pPr>
      <w:r w:rsidRPr="00BD1195">
        <w:rPr>
          <w:rFonts w:ascii="Arial" w:hAnsi="Arial"/>
          <w:sz w:val="22"/>
          <w:szCs w:val="22"/>
        </w:rPr>
        <w:t>The school will not provide this information if:</w:t>
      </w:r>
    </w:p>
    <w:p w14:paraId="6BAB08AC" w14:textId="77777777" w:rsidR="00A60CDD" w:rsidRPr="00BD1195" w:rsidRDefault="00A60CDD" w:rsidP="00765AEA">
      <w:pPr>
        <w:pStyle w:val="NormalWeb"/>
        <w:numPr>
          <w:ilvl w:val="0"/>
          <w:numId w:val="17"/>
        </w:numPr>
        <w:spacing w:before="0" w:beforeAutospacing="0" w:after="0" w:afterAutospacing="0"/>
        <w:jc w:val="both"/>
        <w:textAlignment w:val="baseline"/>
        <w:rPr>
          <w:rFonts w:ascii="Arial" w:hAnsi="Arial"/>
          <w:sz w:val="22"/>
          <w:szCs w:val="22"/>
        </w:rPr>
      </w:pPr>
      <w:r w:rsidRPr="00BD1195">
        <w:rPr>
          <w:rFonts w:ascii="Arial" w:hAnsi="Arial"/>
          <w:sz w:val="22"/>
          <w:szCs w:val="22"/>
        </w:rPr>
        <w:t>The employee is employed under contract personally to do work.</w:t>
      </w:r>
    </w:p>
    <w:p w14:paraId="6BAB08AD" w14:textId="77777777" w:rsidR="00A60CDD" w:rsidRPr="00BD1195" w:rsidRDefault="00A60CDD" w:rsidP="00765AEA">
      <w:pPr>
        <w:pStyle w:val="NormalWeb"/>
        <w:numPr>
          <w:ilvl w:val="0"/>
          <w:numId w:val="17"/>
        </w:numPr>
        <w:spacing w:before="0" w:beforeAutospacing="0" w:after="200" w:afterAutospacing="0"/>
        <w:jc w:val="both"/>
        <w:textAlignment w:val="baseline"/>
        <w:rPr>
          <w:rFonts w:ascii="Arial" w:hAnsi="Arial"/>
          <w:sz w:val="22"/>
          <w:szCs w:val="22"/>
        </w:rPr>
      </w:pPr>
      <w:r w:rsidRPr="00BD1195">
        <w:rPr>
          <w:rFonts w:ascii="Arial" w:hAnsi="Arial"/>
          <w:sz w:val="22"/>
          <w:szCs w:val="22"/>
        </w:rPr>
        <w:t>The employer does not have this information, and it is not reasonably practicable for the employer to obtain the data. </w:t>
      </w:r>
    </w:p>
    <w:p w14:paraId="6BAB08AE" w14:textId="77777777" w:rsidR="00A60CDD" w:rsidRPr="00BD1195" w:rsidRDefault="00A60CDD" w:rsidP="00A60CDD">
      <w:pPr>
        <w:pStyle w:val="Heading1"/>
        <w:rPr>
          <w:rFonts w:ascii="Arial" w:hAnsi="Arial" w:cs="Arial"/>
          <w:sz w:val="48"/>
          <w:szCs w:val="48"/>
        </w:rPr>
      </w:pPr>
      <w:r w:rsidRPr="00BD1195">
        <w:rPr>
          <w:rFonts w:ascii="Arial" w:hAnsi="Arial" w:cs="Arial"/>
        </w:rPr>
        <w:t>Promoting equality</w:t>
      </w:r>
    </w:p>
    <w:p w14:paraId="6BAB08AF" w14:textId="77777777" w:rsidR="00A60CDD" w:rsidRPr="00BD1195" w:rsidRDefault="00A60CDD" w:rsidP="00A60CDD">
      <w:pPr>
        <w:pStyle w:val="NormalWeb"/>
        <w:spacing w:before="0" w:beforeAutospacing="0" w:after="200" w:afterAutospacing="0"/>
        <w:jc w:val="both"/>
        <w:rPr>
          <w:rFonts w:ascii="Arial" w:hAnsi="Arial"/>
          <w:color w:val="auto"/>
        </w:rPr>
      </w:pPr>
      <w:r w:rsidRPr="00BD1195">
        <w:rPr>
          <w:rFonts w:ascii="Arial" w:hAnsi="Arial"/>
          <w:sz w:val="22"/>
          <w:szCs w:val="22"/>
        </w:rPr>
        <w:t>The school’s Pupil Equality, Equity, Diversity and Inclusion Policy and Staff Equality, Equity, Diversity and Inclusion Policy set out the school’s approach to promoting equality and diversity across the whole school community.</w:t>
      </w:r>
    </w:p>
    <w:p w14:paraId="6BAB08B0" w14:textId="77777777" w:rsidR="00A60CDD" w:rsidRPr="00BD1195" w:rsidRDefault="00A60CDD" w:rsidP="00765AEA">
      <w:pPr>
        <w:pStyle w:val="Heading1"/>
        <w:numPr>
          <w:ilvl w:val="0"/>
          <w:numId w:val="18"/>
        </w:numPr>
        <w:rPr>
          <w:rFonts w:ascii="Arial" w:hAnsi="Arial" w:cs="Arial"/>
        </w:rPr>
      </w:pPr>
      <w:r w:rsidRPr="00BD1195">
        <w:rPr>
          <w:rFonts w:ascii="Arial" w:hAnsi="Arial" w:cs="Arial"/>
        </w:rPr>
        <w:t>Addressing prejudice-related incidents</w:t>
      </w:r>
    </w:p>
    <w:p w14:paraId="6BAB08B1" w14:textId="77777777" w:rsidR="00A60CDD" w:rsidRPr="00BD1195" w:rsidRDefault="00A60CDD" w:rsidP="00A60CDD">
      <w:pPr>
        <w:pStyle w:val="NormalWeb"/>
        <w:spacing w:before="0" w:beforeAutospacing="0" w:after="200" w:afterAutospacing="0"/>
        <w:jc w:val="both"/>
        <w:rPr>
          <w:rFonts w:ascii="Arial" w:hAnsi="Arial"/>
          <w:color w:val="auto"/>
        </w:rPr>
      </w:pPr>
      <w:r w:rsidRPr="00BD1195">
        <w:rPr>
          <w:rFonts w:ascii="Arial" w:hAnsi="Arial"/>
          <w:sz w:val="22"/>
          <w:szCs w:val="22"/>
        </w:rPr>
        <w:t>The school is opposed to all forms of prejudice.</w:t>
      </w:r>
      <w:r w:rsidRPr="00BD1195">
        <w:rPr>
          <w:rFonts w:ascii="Arial" w:hAnsi="Arial"/>
          <w:b/>
          <w:bCs/>
          <w:color w:val="347186"/>
          <w:sz w:val="22"/>
          <w:szCs w:val="22"/>
        </w:rPr>
        <w:t xml:space="preserve"> </w:t>
      </w:r>
      <w:r w:rsidRPr="00BD1195">
        <w:rPr>
          <w:rFonts w:ascii="Arial" w:hAnsi="Arial"/>
          <w:sz w:val="22"/>
          <w:szCs w:val="22"/>
        </w:rPr>
        <w:t>The school will ensure that pupils and staff are aware of the impact of prejudice. The school will address any incidents immediately and, where appropriate, report them to the LA.  </w:t>
      </w:r>
    </w:p>
    <w:p w14:paraId="6BAB08B2" w14:textId="77777777" w:rsidR="00A60CDD" w:rsidRPr="00BD1195" w:rsidRDefault="00A60CDD" w:rsidP="00A60CDD">
      <w:pPr>
        <w:pStyle w:val="NormalWeb"/>
        <w:spacing w:before="0" w:beforeAutospacing="0" w:after="200" w:afterAutospacing="0"/>
        <w:jc w:val="both"/>
        <w:rPr>
          <w:rFonts w:ascii="Arial" w:hAnsi="Arial"/>
        </w:rPr>
      </w:pPr>
      <w:r w:rsidRPr="00BD1195">
        <w:rPr>
          <w:rFonts w:ascii="Arial" w:hAnsi="Arial"/>
          <w:sz w:val="22"/>
          <w:szCs w:val="22"/>
        </w:rPr>
        <w:t>Any reports of bullying and prejudice will be carefully monitored and dealt with accordingly.  </w:t>
      </w:r>
    </w:p>
    <w:p w14:paraId="6BAB08B3" w14:textId="77777777" w:rsidR="00A60CDD" w:rsidRPr="00BD1195" w:rsidRDefault="00A60CDD" w:rsidP="00765AEA">
      <w:pPr>
        <w:pStyle w:val="Heading1"/>
        <w:numPr>
          <w:ilvl w:val="0"/>
          <w:numId w:val="19"/>
        </w:numPr>
        <w:rPr>
          <w:rFonts w:ascii="Arial" w:hAnsi="Arial" w:cs="Arial"/>
        </w:rPr>
      </w:pPr>
      <w:r w:rsidRPr="00BD1195">
        <w:rPr>
          <w:rFonts w:ascii="Arial" w:hAnsi="Arial" w:cs="Arial"/>
        </w:rPr>
        <w:t>Complaints procedures</w:t>
      </w:r>
    </w:p>
    <w:p w14:paraId="6BAB08B4" w14:textId="77777777" w:rsidR="00A60CDD" w:rsidRPr="00BD1195" w:rsidRDefault="00A60CDD" w:rsidP="00A60CDD">
      <w:pPr>
        <w:pStyle w:val="NormalWeb"/>
        <w:spacing w:before="0" w:beforeAutospacing="0" w:after="200" w:afterAutospacing="0"/>
        <w:jc w:val="both"/>
        <w:rPr>
          <w:rFonts w:ascii="Arial" w:hAnsi="Arial"/>
          <w:color w:val="auto"/>
        </w:rPr>
      </w:pPr>
      <w:r w:rsidRPr="00BD1195">
        <w:rPr>
          <w:rFonts w:ascii="Arial" w:hAnsi="Arial"/>
          <w:sz w:val="22"/>
          <w:szCs w:val="22"/>
        </w:rPr>
        <w:t>The school aims to resolve all complaints at the earliest possible stage and is dedicated to continuing to provide the highest quality of education possible throughout the procedure. Any person, including a member of the public, is able to make a complaint about the provision of facilities or services that the school provides.</w:t>
      </w:r>
    </w:p>
    <w:p w14:paraId="6BAB08B5" w14:textId="77777777" w:rsidR="00A60CDD" w:rsidRPr="00BD1195" w:rsidRDefault="00A60CDD" w:rsidP="00A60CDD">
      <w:pPr>
        <w:pStyle w:val="NormalWeb"/>
        <w:spacing w:before="0" w:beforeAutospacing="0" w:after="200" w:afterAutospacing="0"/>
        <w:jc w:val="both"/>
        <w:rPr>
          <w:rFonts w:ascii="Arial" w:hAnsi="Arial"/>
        </w:rPr>
      </w:pPr>
      <w:r w:rsidRPr="00BD1195">
        <w:rPr>
          <w:rFonts w:ascii="Arial" w:hAnsi="Arial"/>
          <w:sz w:val="22"/>
          <w:szCs w:val="22"/>
        </w:rPr>
        <w:t xml:space="preserve">The school will adhere to the Complaints Procedures Policy to ensure a straightforward, impartial, non-adversarial process that allows a full and fair investigation, respects </w:t>
      </w:r>
      <w:r w:rsidRPr="00BD1195">
        <w:rPr>
          <w:rFonts w:ascii="Arial" w:hAnsi="Arial"/>
          <w:sz w:val="22"/>
          <w:szCs w:val="22"/>
        </w:rPr>
        <w:lastRenderedPageBreak/>
        <w:t>confidentiality, and delivers an effective response and appropriate redress. If a complaint has completed the school’s process and the complainant remains dissatisfied, they have the right to appeal, as outlined in the Complaints Procedures Policy.</w:t>
      </w:r>
    </w:p>
    <w:p w14:paraId="6BAB08B6" w14:textId="77777777" w:rsidR="00A60CDD" w:rsidRPr="00BD1195" w:rsidRDefault="00A60CDD" w:rsidP="00A60CDD">
      <w:pPr>
        <w:pStyle w:val="NormalWeb"/>
        <w:spacing w:before="0" w:beforeAutospacing="0" w:after="200" w:afterAutospacing="0"/>
        <w:jc w:val="both"/>
        <w:rPr>
          <w:rFonts w:ascii="Arial" w:hAnsi="Arial"/>
        </w:rPr>
      </w:pPr>
      <w:r w:rsidRPr="00BD1195">
        <w:rPr>
          <w:rFonts w:ascii="Arial" w:hAnsi="Arial"/>
          <w:sz w:val="22"/>
          <w:szCs w:val="22"/>
        </w:rPr>
        <w:t>The school will work to develop good professional relationships between colleagues; however, the school understands that sometimes conflicts may arise. Through maintaining open communication, the school wants its employees to feel able to raise any grievances so that appropriate and effective solutions can be put in place. Grievances raised by staff members will be processed in accordance with the school’s Grievance Policy. </w:t>
      </w:r>
    </w:p>
    <w:p w14:paraId="6BAB08B7" w14:textId="77777777" w:rsidR="00A60CDD" w:rsidRPr="00BD1195" w:rsidRDefault="00A60CDD" w:rsidP="00765AEA">
      <w:pPr>
        <w:pStyle w:val="Heading1"/>
        <w:numPr>
          <w:ilvl w:val="0"/>
          <w:numId w:val="20"/>
        </w:numPr>
        <w:rPr>
          <w:rFonts w:ascii="Arial" w:hAnsi="Arial" w:cs="Arial"/>
        </w:rPr>
      </w:pPr>
      <w:r w:rsidRPr="00BD1195">
        <w:rPr>
          <w:rFonts w:ascii="Arial" w:hAnsi="Arial" w:cs="Arial"/>
        </w:rPr>
        <w:t>Monitoring and review</w:t>
      </w:r>
    </w:p>
    <w:p w14:paraId="6BAB08B8" w14:textId="77777777" w:rsidR="00A60CDD" w:rsidRPr="00BD1195" w:rsidRDefault="00A60CDD" w:rsidP="00A60CDD">
      <w:pPr>
        <w:pStyle w:val="NormalWeb"/>
        <w:spacing w:before="0" w:beforeAutospacing="0" w:after="200" w:afterAutospacing="0"/>
        <w:jc w:val="both"/>
        <w:rPr>
          <w:rFonts w:ascii="Arial" w:hAnsi="Arial"/>
          <w:color w:val="auto"/>
        </w:rPr>
      </w:pPr>
      <w:r w:rsidRPr="00BD1195">
        <w:rPr>
          <w:rFonts w:ascii="Arial" w:hAnsi="Arial"/>
          <w:sz w:val="22"/>
          <w:szCs w:val="22"/>
        </w:rPr>
        <w:t xml:space="preserve">The headteacher will review this policy </w:t>
      </w:r>
      <w:r w:rsidRPr="00BD1195">
        <w:rPr>
          <w:rFonts w:ascii="Arial" w:hAnsi="Arial"/>
          <w:b/>
          <w:bCs/>
          <w:color w:val="FF6900"/>
          <w:sz w:val="22"/>
          <w:szCs w:val="22"/>
          <w:u w:val="single"/>
        </w:rPr>
        <w:t>annually</w:t>
      </w:r>
      <w:r w:rsidRPr="00BD1195">
        <w:rPr>
          <w:rFonts w:ascii="Arial" w:hAnsi="Arial"/>
          <w:sz w:val="22"/>
          <w:szCs w:val="22"/>
        </w:rPr>
        <w:t>, to ensure that all procedures are up-to-date. The policy will be monitored and evaluated by the headteacher and governing board</w:t>
      </w:r>
      <w:r w:rsidRPr="00BD1195">
        <w:rPr>
          <w:rFonts w:ascii="Arial" w:hAnsi="Arial"/>
          <w:b/>
          <w:bCs/>
          <w:sz w:val="22"/>
          <w:szCs w:val="22"/>
        </w:rPr>
        <w:t xml:space="preserve"> </w:t>
      </w:r>
      <w:r w:rsidRPr="00BD1195">
        <w:rPr>
          <w:rFonts w:ascii="Arial" w:hAnsi="Arial"/>
          <w:sz w:val="22"/>
          <w:szCs w:val="22"/>
        </w:rPr>
        <w:t>in the following ways:</w:t>
      </w:r>
    </w:p>
    <w:p w14:paraId="6BAB08B9" w14:textId="77777777" w:rsidR="00A60CDD" w:rsidRPr="00BD1195" w:rsidRDefault="00A60CDD" w:rsidP="00765AEA">
      <w:pPr>
        <w:pStyle w:val="NormalWeb"/>
        <w:numPr>
          <w:ilvl w:val="0"/>
          <w:numId w:val="21"/>
        </w:numPr>
        <w:spacing w:before="0" w:beforeAutospacing="0" w:after="0" w:afterAutospacing="0"/>
        <w:jc w:val="both"/>
        <w:textAlignment w:val="baseline"/>
        <w:rPr>
          <w:rFonts w:ascii="Arial" w:hAnsi="Arial"/>
          <w:sz w:val="22"/>
          <w:szCs w:val="22"/>
        </w:rPr>
      </w:pPr>
      <w:r w:rsidRPr="00BD1195">
        <w:rPr>
          <w:rFonts w:ascii="Arial" w:hAnsi="Arial"/>
          <w:sz w:val="22"/>
          <w:szCs w:val="22"/>
        </w:rPr>
        <w:t>Individual attainment data </w:t>
      </w:r>
    </w:p>
    <w:p w14:paraId="6BAB08BA" w14:textId="77777777" w:rsidR="00A60CDD" w:rsidRPr="00BD1195" w:rsidRDefault="00A60CDD" w:rsidP="00765AEA">
      <w:pPr>
        <w:pStyle w:val="NormalWeb"/>
        <w:numPr>
          <w:ilvl w:val="0"/>
          <w:numId w:val="21"/>
        </w:numPr>
        <w:spacing w:before="0" w:beforeAutospacing="0" w:after="0" w:afterAutospacing="0"/>
        <w:jc w:val="both"/>
        <w:textAlignment w:val="baseline"/>
        <w:rPr>
          <w:rFonts w:ascii="Arial" w:hAnsi="Arial"/>
          <w:sz w:val="22"/>
          <w:szCs w:val="22"/>
        </w:rPr>
      </w:pPr>
      <w:r w:rsidRPr="00BD1195">
        <w:rPr>
          <w:rFonts w:ascii="Arial" w:hAnsi="Arial"/>
          <w:sz w:val="22"/>
          <w:szCs w:val="22"/>
        </w:rPr>
        <w:t>Equal opportunities recruitment data</w:t>
      </w:r>
    </w:p>
    <w:p w14:paraId="6BAB08BB" w14:textId="77777777" w:rsidR="00A60CDD" w:rsidRPr="00BD1195" w:rsidRDefault="00A60CDD" w:rsidP="00765AEA">
      <w:pPr>
        <w:pStyle w:val="NormalWeb"/>
        <w:numPr>
          <w:ilvl w:val="0"/>
          <w:numId w:val="21"/>
        </w:numPr>
        <w:spacing w:before="0" w:beforeAutospacing="0" w:after="0" w:afterAutospacing="0"/>
        <w:jc w:val="both"/>
        <w:textAlignment w:val="baseline"/>
        <w:rPr>
          <w:rFonts w:ascii="Arial" w:hAnsi="Arial"/>
          <w:sz w:val="22"/>
          <w:szCs w:val="22"/>
        </w:rPr>
      </w:pPr>
      <w:r w:rsidRPr="00BD1195">
        <w:rPr>
          <w:rFonts w:ascii="Arial" w:hAnsi="Arial"/>
          <w:sz w:val="22"/>
          <w:szCs w:val="22"/>
        </w:rPr>
        <w:t>Equality impact assessments</w:t>
      </w:r>
    </w:p>
    <w:p w14:paraId="6BAB08BC" w14:textId="77777777" w:rsidR="00A60CDD" w:rsidRPr="00BD1195" w:rsidRDefault="00A60CDD" w:rsidP="00765AEA">
      <w:pPr>
        <w:pStyle w:val="NormalWeb"/>
        <w:numPr>
          <w:ilvl w:val="0"/>
          <w:numId w:val="21"/>
        </w:numPr>
        <w:spacing w:before="0" w:beforeAutospacing="0" w:after="0" w:afterAutospacing="0"/>
        <w:jc w:val="both"/>
        <w:textAlignment w:val="baseline"/>
        <w:rPr>
          <w:rFonts w:ascii="Arial" w:hAnsi="Arial"/>
          <w:sz w:val="22"/>
          <w:szCs w:val="22"/>
        </w:rPr>
      </w:pPr>
      <w:r w:rsidRPr="00BD1195">
        <w:rPr>
          <w:rFonts w:ascii="Arial" w:hAnsi="Arial"/>
          <w:sz w:val="22"/>
          <w:szCs w:val="22"/>
        </w:rPr>
        <w:t>Ofsted inspection judgements on equality and diversity</w:t>
      </w:r>
    </w:p>
    <w:p w14:paraId="6BAB08BD" w14:textId="77777777" w:rsidR="00A60CDD" w:rsidRPr="00BD1195" w:rsidRDefault="00A60CDD" w:rsidP="00765AEA">
      <w:pPr>
        <w:pStyle w:val="NormalWeb"/>
        <w:numPr>
          <w:ilvl w:val="0"/>
          <w:numId w:val="21"/>
        </w:numPr>
        <w:spacing w:before="0" w:beforeAutospacing="0" w:after="200" w:afterAutospacing="0"/>
        <w:jc w:val="both"/>
        <w:textAlignment w:val="baseline"/>
        <w:rPr>
          <w:rFonts w:ascii="Arial" w:hAnsi="Arial"/>
          <w:sz w:val="22"/>
          <w:szCs w:val="22"/>
        </w:rPr>
      </w:pPr>
      <w:r w:rsidRPr="00BD1195">
        <w:rPr>
          <w:rFonts w:ascii="Arial" w:hAnsi="Arial"/>
          <w:sz w:val="22"/>
          <w:szCs w:val="22"/>
        </w:rPr>
        <w:t>Incident records related to harassment and bullying</w:t>
      </w:r>
    </w:p>
    <w:p w14:paraId="6BAB08BE" w14:textId="77777777" w:rsidR="00A60CDD" w:rsidRPr="00BD1195" w:rsidRDefault="00A60CDD" w:rsidP="00A60CDD">
      <w:pPr>
        <w:pStyle w:val="NormalWeb"/>
        <w:spacing w:before="0" w:beforeAutospacing="0" w:after="200" w:afterAutospacing="0"/>
        <w:rPr>
          <w:rFonts w:ascii="Arial" w:hAnsi="Arial"/>
          <w:color w:val="auto"/>
        </w:rPr>
      </w:pPr>
      <w:r w:rsidRPr="00BD1195">
        <w:rPr>
          <w:rFonts w:ascii="Arial" w:hAnsi="Arial"/>
          <w:sz w:val="22"/>
          <w:szCs w:val="22"/>
        </w:rPr>
        <w:t>Any changes made to this policy will be communicated to all relevant stakeholders.</w:t>
      </w:r>
    </w:p>
    <w:p w14:paraId="6BAB08BF" w14:textId="77777777" w:rsidR="00BD1195" w:rsidRPr="00BD1195" w:rsidRDefault="00BD1195" w:rsidP="00A60CDD">
      <w:pPr>
        <w:spacing w:after="240"/>
      </w:pPr>
      <w:r w:rsidRPr="00BD1195">
        <w:br/>
      </w:r>
      <w:r w:rsidRPr="00BD1195">
        <w:br/>
      </w:r>
      <w:r w:rsidRPr="00BD1195">
        <w:br/>
      </w:r>
      <w:r w:rsidRPr="00BD1195">
        <w:br/>
      </w:r>
      <w:r w:rsidRPr="00BD1195">
        <w:br/>
      </w:r>
      <w:r w:rsidRPr="00BD1195">
        <w:br/>
      </w:r>
      <w:r w:rsidRPr="00BD1195">
        <w:br/>
      </w:r>
      <w:r w:rsidRPr="00BD1195">
        <w:br/>
      </w:r>
      <w:r w:rsidRPr="00BD1195">
        <w:br/>
      </w:r>
    </w:p>
    <w:p w14:paraId="6BAB08C0" w14:textId="77777777" w:rsidR="00BD1195" w:rsidRPr="00BD1195" w:rsidRDefault="00BD1195" w:rsidP="00A60CDD">
      <w:pPr>
        <w:spacing w:after="240"/>
      </w:pPr>
    </w:p>
    <w:p w14:paraId="6BAB08C1" w14:textId="77777777" w:rsidR="00BD1195" w:rsidRPr="00BD1195" w:rsidRDefault="00BD1195" w:rsidP="00A60CDD">
      <w:pPr>
        <w:spacing w:after="240"/>
      </w:pPr>
    </w:p>
    <w:p w14:paraId="6BAB08C2" w14:textId="77777777" w:rsidR="00BD1195" w:rsidRPr="00BD1195" w:rsidRDefault="00BD1195" w:rsidP="00A60CDD">
      <w:pPr>
        <w:spacing w:after="240"/>
      </w:pPr>
    </w:p>
    <w:p w14:paraId="6BAB08C3" w14:textId="77777777" w:rsidR="00A60CDD" w:rsidRPr="00BD1195" w:rsidRDefault="00A60CDD" w:rsidP="00A60CDD">
      <w:pPr>
        <w:spacing w:after="240"/>
      </w:pPr>
      <w:r w:rsidRPr="00BD1195">
        <w:br/>
      </w:r>
      <w:r w:rsidRPr="00BD1195">
        <w:br/>
      </w:r>
      <w:r w:rsidRPr="00BD1195">
        <w:br/>
      </w:r>
      <w:r w:rsidRPr="00BD1195">
        <w:br/>
      </w:r>
      <w:r w:rsidRPr="00BD1195">
        <w:br/>
      </w:r>
      <w:r w:rsidRPr="00BD1195">
        <w:br/>
      </w:r>
      <w:r w:rsidRPr="00BD1195">
        <w:br/>
      </w:r>
      <w:r w:rsidRPr="00BD1195">
        <w:br/>
      </w:r>
    </w:p>
    <w:p w14:paraId="6BAB08C4" w14:textId="77777777" w:rsidR="00A60CDD" w:rsidRDefault="00A60CDD" w:rsidP="00A60CDD">
      <w:pPr>
        <w:pStyle w:val="NormalWeb"/>
        <w:spacing w:before="0" w:beforeAutospacing="0" w:after="200" w:afterAutospacing="0"/>
        <w:rPr>
          <w:rFonts w:ascii="Arial" w:hAnsi="Arial"/>
          <w:sz w:val="22"/>
          <w:szCs w:val="22"/>
        </w:rPr>
      </w:pPr>
    </w:p>
    <w:p w14:paraId="6BAB08C5" w14:textId="77777777" w:rsidR="00BD1195" w:rsidRPr="00BD1195" w:rsidRDefault="00BD1195" w:rsidP="00A60CDD">
      <w:pPr>
        <w:pStyle w:val="NormalWeb"/>
        <w:spacing w:before="0" w:beforeAutospacing="0" w:after="200" w:afterAutospacing="0"/>
        <w:rPr>
          <w:rFonts w:ascii="Arial" w:hAnsi="Arial"/>
          <w:sz w:val="22"/>
          <w:szCs w:val="22"/>
        </w:rPr>
      </w:pPr>
    </w:p>
    <w:p w14:paraId="6BAB08C6" w14:textId="77777777" w:rsidR="00A60CDD" w:rsidRPr="00BD1195" w:rsidRDefault="00A60CDD" w:rsidP="00A60CDD">
      <w:pPr>
        <w:pStyle w:val="NormalWeb"/>
        <w:spacing w:before="0" w:beforeAutospacing="0" w:after="200" w:afterAutospacing="0"/>
        <w:rPr>
          <w:rFonts w:ascii="Arial" w:hAnsi="Arial"/>
          <w:sz w:val="22"/>
          <w:szCs w:val="22"/>
        </w:rPr>
      </w:pPr>
    </w:p>
    <w:p w14:paraId="6BAB08C7" w14:textId="77777777" w:rsidR="00A60CDD" w:rsidRPr="00BD1195" w:rsidRDefault="00A60CDD" w:rsidP="00A60CDD">
      <w:pPr>
        <w:pStyle w:val="NormalWeb"/>
        <w:spacing w:before="0" w:beforeAutospacing="0" w:after="200" w:afterAutospacing="0"/>
        <w:rPr>
          <w:rFonts w:ascii="Arial" w:hAnsi="Arial"/>
          <w:sz w:val="22"/>
          <w:szCs w:val="22"/>
        </w:rPr>
      </w:pPr>
    </w:p>
    <w:p w14:paraId="6BAB08C8" w14:textId="77777777" w:rsidR="00A60CDD" w:rsidRPr="00BD1195" w:rsidRDefault="00A60CDD" w:rsidP="00A60CDD">
      <w:pPr>
        <w:pStyle w:val="NormalWeb"/>
        <w:spacing w:before="0" w:beforeAutospacing="0" w:after="200" w:afterAutospacing="0"/>
        <w:rPr>
          <w:rFonts w:ascii="Arial" w:hAnsi="Arial"/>
          <w:sz w:val="22"/>
          <w:szCs w:val="22"/>
        </w:rPr>
      </w:pPr>
    </w:p>
    <w:p w14:paraId="6BAB08C9" w14:textId="77777777" w:rsidR="00A60CDD" w:rsidRPr="00BD1195" w:rsidRDefault="00A60CDD" w:rsidP="00A60CDD">
      <w:pPr>
        <w:pStyle w:val="NormalWeb"/>
        <w:spacing w:before="0" w:beforeAutospacing="0" w:after="200" w:afterAutospacing="0"/>
        <w:rPr>
          <w:rFonts w:ascii="Arial" w:hAnsi="Arial"/>
        </w:rPr>
      </w:pPr>
      <w:r w:rsidRPr="00BD1195">
        <w:rPr>
          <w:rFonts w:ascii="Arial" w:hAnsi="Arial"/>
          <w:sz w:val="22"/>
          <w:szCs w:val="22"/>
        </w:rPr>
        <w:t>Appendix A</w:t>
      </w:r>
    </w:p>
    <w:p w14:paraId="6BAB08CA" w14:textId="77777777" w:rsidR="00A60CDD" w:rsidRPr="00BD1195" w:rsidRDefault="00A60CDD" w:rsidP="00A60CDD">
      <w:pPr>
        <w:pStyle w:val="NormalWeb"/>
        <w:spacing w:before="200" w:beforeAutospacing="0" w:after="200" w:afterAutospacing="0"/>
        <w:jc w:val="both"/>
        <w:rPr>
          <w:rFonts w:ascii="Arial" w:hAnsi="Arial"/>
        </w:rPr>
      </w:pPr>
      <w:r w:rsidRPr="00BD1195">
        <w:rPr>
          <w:rFonts w:ascii="Arial" w:hAnsi="Arial"/>
          <w:b/>
          <w:bCs/>
          <w:sz w:val="32"/>
          <w:szCs w:val="32"/>
          <w:u w:val="single"/>
        </w:rPr>
        <w:t>Percy Main Primary School</w:t>
      </w:r>
    </w:p>
    <w:p w14:paraId="6BAB08CB" w14:textId="77777777" w:rsidR="00A60CDD" w:rsidRPr="00BD1195" w:rsidRDefault="00A60CDD" w:rsidP="00A60CDD">
      <w:pPr>
        <w:pStyle w:val="NormalWeb"/>
        <w:spacing w:before="200" w:beforeAutospacing="0" w:after="200" w:afterAutospacing="0"/>
        <w:jc w:val="both"/>
        <w:rPr>
          <w:rFonts w:ascii="Arial" w:hAnsi="Arial"/>
        </w:rPr>
      </w:pPr>
      <w:r w:rsidRPr="00BD1195">
        <w:rPr>
          <w:rFonts w:ascii="Arial" w:hAnsi="Arial"/>
          <w:b/>
          <w:bCs/>
          <w:sz w:val="32"/>
          <w:szCs w:val="32"/>
        </w:rPr>
        <w:t>Equality Information and Objectives Statement</w:t>
      </w:r>
    </w:p>
    <w:p w14:paraId="6BAB08CC" w14:textId="77777777" w:rsidR="00A60CDD" w:rsidRPr="00BD1195" w:rsidRDefault="00A60CDD" w:rsidP="00A60CDD">
      <w:pPr>
        <w:pStyle w:val="NormalWeb"/>
        <w:spacing w:before="200" w:beforeAutospacing="0" w:after="200" w:afterAutospacing="0"/>
        <w:jc w:val="both"/>
        <w:rPr>
          <w:rFonts w:ascii="Arial" w:hAnsi="Arial"/>
        </w:rPr>
      </w:pPr>
      <w:r w:rsidRPr="00BD1195">
        <w:rPr>
          <w:rFonts w:ascii="Arial" w:hAnsi="Arial"/>
          <w:b/>
          <w:bCs/>
          <w:sz w:val="22"/>
          <w:szCs w:val="22"/>
        </w:rPr>
        <w:t>Opening statement</w:t>
      </w:r>
    </w:p>
    <w:p w14:paraId="6BAB08CD" w14:textId="77777777" w:rsidR="00A60CDD" w:rsidRPr="00BD1195" w:rsidRDefault="00A60CDD" w:rsidP="00A60CDD">
      <w:pPr>
        <w:pStyle w:val="NormalWeb"/>
        <w:spacing w:before="200" w:beforeAutospacing="0" w:after="200" w:afterAutospacing="0"/>
        <w:jc w:val="both"/>
        <w:rPr>
          <w:rFonts w:ascii="Arial" w:hAnsi="Arial"/>
        </w:rPr>
      </w:pPr>
      <w:r w:rsidRPr="00BD1195">
        <w:rPr>
          <w:rFonts w:ascii="Arial" w:hAnsi="Arial"/>
          <w:sz w:val="22"/>
          <w:szCs w:val="22"/>
        </w:rPr>
        <w:t>We welcome our duties under the Equality Act 2010. The school’s general duties with regard to equality</w:t>
      </w:r>
      <w:r w:rsidRPr="00BD1195">
        <w:rPr>
          <w:rFonts w:ascii="Arial" w:hAnsi="Arial"/>
          <w:b/>
          <w:bCs/>
          <w:color w:val="FFD006"/>
          <w:sz w:val="22"/>
          <w:szCs w:val="22"/>
        </w:rPr>
        <w:t xml:space="preserve"> </w:t>
      </w:r>
      <w:r w:rsidRPr="00BD1195">
        <w:rPr>
          <w:rFonts w:ascii="Arial" w:hAnsi="Arial"/>
          <w:sz w:val="22"/>
          <w:szCs w:val="22"/>
        </w:rPr>
        <w:t>are: </w:t>
      </w:r>
    </w:p>
    <w:p w14:paraId="6BAB08CE" w14:textId="77777777" w:rsidR="00A60CDD" w:rsidRPr="00BD1195" w:rsidRDefault="00A60CDD" w:rsidP="00765AEA">
      <w:pPr>
        <w:pStyle w:val="NormalWeb"/>
        <w:numPr>
          <w:ilvl w:val="0"/>
          <w:numId w:val="22"/>
        </w:numPr>
        <w:spacing w:before="0" w:beforeAutospacing="0" w:after="0" w:afterAutospacing="0"/>
        <w:jc w:val="both"/>
        <w:textAlignment w:val="baseline"/>
        <w:rPr>
          <w:rFonts w:ascii="Arial" w:hAnsi="Arial"/>
          <w:sz w:val="22"/>
          <w:szCs w:val="22"/>
        </w:rPr>
      </w:pPr>
      <w:r w:rsidRPr="00BD1195">
        <w:rPr>
          <w:rFonts w:ascii="Arial" w:hAnsi="Arial"/>
          <w:sz w:val="22"/>
          <w:szCs w:val="22"/>
        </w:rPr>
        <w:t>Eliminating discrimination.</w:t>
      </w:r>
    </w:p>
    <w:p w14:paraId="6BAB08CF" w14:textId="77777777" w:rsidR="00A60CDD" w:rsidRPr="00BD1195" w:rsidRDefault="00A60CDD" w:rsidP="00765AEA">
      <w:pPr>
        <w:pStyle w:val="NormalWeb"/>
        <w:numPr>
          <w:ilvl w:val="0"/>
          <w:numId w:val="22"/>
        </w:numPr>
        <w:spacing w:before="0" w:beforeAutospacing="0" w:after="0" w:afterAutospacing="0"/>
        <w:jc w:val="both"/>
        <w:textAlignment w:val="baseline"/>
        <w:rPr>
          <w:rFonts w:ascii="Arial" w:hAnsi="Arial"/>
          <w:sz w:val="22"/>
          <w:szCs w:val="22"/>
        </w:rPr>
      </w:pPr>
      <w:r w:rsidRPr="00BD1195">
        <w:rPr>
          <w:rFonts w:ascii="Arial" w:hAnsi="Arial"/>
          <w:sz w:val="22"/>
          <w:szCs w:val="22"/>
        </w:rPr>
        <w:t>Fostering good relationships.</w:t>
      </w:r>
    </w:p>
    <w:p w14:paraId="6BAB08D0" w14:textId="77777777" w:rsidR="00A60CDD" w:rsidRPr="00BD1195" w:rsidRDefault="00A60CDD" w:rsidP="00765AEA">
      <w:pPr>
        <w:pStyle w:val="NormalWeb"/>
        <w:numPr>
          <w:ilvl w:val="0"/>
          <w:numId w:val="22"/>
        </w:numPr>
        <w:spacing w:before="0" w:beforeAutospacing="0" w:after="200" w:afterAutospacing="0"/>
        <w:jc w:val="both"/>
        <w:textAlignment w:val="baseline"/>
        <w:rPr>
          <w:rFonts w:ascii="Arial" w:hAnsi="Arial"/>
          <w:sz w:val="22"/>
          <w:szCs w:val="22"/>
        </w:rPr>
      </w:pPr>
      <w:r w:rsidRPr="00BD1195">
        <w:rPr>
          <w:rFonts w:ascii="Arial" w:hAnsi="Arial"/>
          <w:sz w:val="22"/>
          <w:szCs w:val="22"/>
        </w:rPr>
        <w:t>Advancing equality of opportunity. </w:t>
      </w:r>
    </w:p>
    <w:p w14:paraId="6BAB08D1" w14:textId="77777777" w:rsidR="00A60CDD" w:rsidRPr="00BD1195" w:rsidRDefault="00A60CDD" w:rsidP="00A60CDD">
      <w:pPr>
        <w:pStyle w:val="NormalWeb"/>
        <w:spacing w:before="200" w:beforeAutospacing="0" w:after="200" w:afterAutospacing="0"/>
        <w:jc w:val="both"/>
        <w:rPr>
          <w:rFonts w:ascii="Arial" w:hAnsi="Arial"/>
          <w:color w:val="auto"/>
        </w:rPr>
      </w:pPr>
      <w:r w:rsidRPr="00BD1195">
        <w:rPr>
          <w:rFonts w:ascii="Arial" w:hAnsi="Arial"/>
          <w:sz w:val="22"/>
          <w:szCs w:val="22"/>
        </w:rPr>
        <w:t>We will not discriminate against, harass or victimise any staff member, pupil, prospective pupil, or other member of the school community because of their: </w:t>
      </w:r>
    </w:p>
    <w:p w14:paraId="6BAB08D2" w14:textId="77777777" w:rsidR="00A60CDD" w:rsidRPr="00BD1195" w:rsidRDefault="00A60CDD" w:rsidP="00765AEA">
      <w:pPr>
        <w:pStyle w:val="NormalWeb"/>
        <w:numPr>
          <w:ilvl w:val="0"/>
          <w:numId w:val="23"/>
        </w:numPr>
        <w:spacing w:before="0" w:beforeAutospacing="0" w:after="0" w:afterAutospacing="0"/>
        <w:jc w:val="both"/>
        <w:textAlignment w:val="baseline"/>
        <w:rPr>
          <w:rFonts w:ascii="Arial" w:hAnsi="Arial"/>
          <w:sz w:val="22"/>
          <w:szCs w:val="22"/>
        </w:rPr>
      </w:pPr>
      <w:r w:rsidRPr="00BD1195">
        <w:rPr>
          <w:rFonts w:ascii="Arial" w:hAnsi="Arial"/>
          <w:sz w:val="22"/>
          <w:szCs w:val="22"/>
        </w:rPr>
        <w:t>Sex. </w:t>
      </w:r>
    </w:p>
    <w:p w14:paraId="6BAB08D3" w14:textId="77777777" w:rsidR="00A60CDD" w:rsidRPr="00BD1195" w:rsidRDefault="00A60CDD" w:rsidP="00765AEA">
      <w:pPr>
        <w:pStyle w:val="NormalWeb"/>
        <w:numPr>
          <w:ilvl w:val="0"/>
          <w:numId w:val="23"/>
        </w:numPr>
        <w:spacing w:before="0" w:beforeAutospacing="0" w:after="0" w:afterAutospacing="0"/>
        <w:jc w:val="both"/>
        <w:textAlignment w:val="baseline"/>
        <w:rPr>
          <w:rFonts w:ascii="Arial" w:hAnsi="Arial"/>
          <w:sz w:val="22"/>
          <w:szCs w:val="22"/>
        </w:rPr>
      </w:pPr>
      <w:r w:rsidRPr="00BD1195">
        <w:rPr>
          <w:rFonts w:ascii="Arial" w:hAnsi="Arial"/>
          <w:sz w:val="22"/>
          <w:szCs w:val="22"/>
        </w:rPr>
        <w:t>Age.</w:t>
      </w:r>
    </w:p>
    <w:p w14:paraId="6BAB08D4" w14:textId="77777777" w:rsidR="00A60CDD" w:rsidRPr="00BD1195" w:rsidRDefault="00A60CDD" w:rsidP="00765AEA">
      <w:pPr>
        <w:pStyle w:val="NormalWeb"/>
        <w:numPr>
          <w:ilvl w:val="0"/>
          <w:numId w:val="24"/>
        </w:numPr>
        <w:spacing w:before="0" w:beforeAutospacing="0" w:after="0" w:afterAutospacing="0"/>
        <w:jc w:val="both"/>
        <w:textAlignment w:val="baseline"/>
        <w:rPr>
          <w:rFonts w:ascii="Arial" w:hAnsi="Arial"/>
          <w:sz w:val="22"/>
          <w:szCs w:val="22"/>
        </w:rPr>
      </w:pPr>
      <w:r w:rsidRPr="00BD1195">
        <w:rPr>
          <w:rFonts w:ascii="Arial" w:hAnsi="Arial"/>
          <w:sz w:val="22"/>
          <w:szCs w:val="22"/>
        </w:rPr>
        <w:t>Race.</w:t>
      </w:r>
    </w:p>
    <w:p w14:paraId="6BAB08D5" w14:textId="77777777" w:rsidR="00A60CDD" w:rsidRPr="00BD1195" w:rsidRDefault="00A60CDD" w:rsidP="00765AEA">
      <w:pPr>
        <w:pStyle w:val="NormalWeb"/>
        <w:numPr>
          <w:ilvl w:val="0"/>
          <w:numId w:val="24"/>
        </w:numPr>
        <w:spacing w:before="0" w:beforeAutospacing="0" w:after="0" w:afterAutospacing="0"/>
        <w:jc w:val="both"/>
        <w:textAlignment w:val="baseline"/>
        <w:rPr>
          <w:rFonts w:ascii="Arial" w:hAnsi="Arial"/>
          <w:sz w:val="22"/>
          <w:szCs w:val="22"/>
        </w:rPr>
      </w:pPr>
      <w:r w:rsidRPr="00BD1195">
        <w:rPr>
          <w:rFonts w:ascii="Arial" w:hAnsi="Arial"/>
          <w:sz w:val="22"/>
          <w:szCs w:val="22"/>
        </w:rPr>
        <w:t>Disability. </w:t>
      </w:r>
    </w:p>
    <w:p w14:paraId="6BAB08D6" w14:textId="77777777" w:rsidR="00A60CDD" w:rsidRPr="00BD1195" w:rsidRDefault="00A60CDD" w:rsidP="00765AEA">
      <w:pPr>
        <w:pStyle w:val="NormalWeb"/>
        <w:numPr>
          <w:ilvl w:val="0"/>
          <w:numId w:val="24"/>
        </w:numPr>
        <w:spacing w:before="0" w:beforeAutospacing="0" w:after="0" w:afterAutospacing="0"/>
        <w:jc w:val="both"/>
        <w:textAlignment w:val="baseline"/>
        <w:rPr>
          <w:rFonts w:ascii="Arial" w:hAnsi="Arial"/>
          <w:sz w:val="22"/>
          <w:szCs w:val="22"/>
        </w:rPr>
      </w:pPr>
      <w:r w:rsidRPr="00BD1195">
        <w:rPr>
          <w:rFonts w:ascii="Arial" w:hAnsi="Arial"/>
          <w:sz w:val="22"/>
          <w:szCs w:val="22"/>
        </w:rPr>
        <w:t>Religion or belief. </w:t>
      </w:r>
    </w:p>
    <w:p w14:paraId="6BAB08D7" w14:textId="77777777" w:rsidR="00A60CDD" w:rsidRPr="00BD1195" w:rsidRDefault="00A60CDD" w:rsidP="00765AEA">
      <w:pPr>
        <w:pStyle w:val="NormalWeb"/>
        <w:numPr>
          <w:ilvl w:val="0"/>
          <w:numId w:val="24"/>
        </w:numPr>
        <w:spacing w:before="0" w:beforeAutospacing="0" w:after="0" w:afterAutospacing="0"/>
        <w:jc w:val="both"/>
        <w:textAlignment w:val="baseline"/>
        <w:rPr>
          <w:rFonts w:ascii="Arial" w:hAnsi="Arial"/>
          <w:sz w:val="22"/>
          <w:szCs w:val="22"/>
        </w:rPr>
      </w:pPr>
      <w:r w:rsidRPr="00BD1195">
        <w:rPr>
          <w:rFonts w:ascii="Arial" w:hAnsi="Arial"/>
          <w:sz w:val="22"/>
          <w:szCs w:val="22"/>
        </w:rPr>
        <w:t>Sexual orientation. </w:t>
      </w:r>
    </w:p>
    <w:p w14:paraId="6BAB08D8" w14:textId="77777777" w:rsidR="00A60CDD" w:rsidRPr="00BD1195" w:rsidRDefault="00A60CDD" w:rsidP="00765AEA">
      <w:pPr>
        <w:pStyle w:val="NormalWeb"/>
        <w:numPr>
          <w:ilvl w:val="0"/>
          <w:numId w:val="24"/>
        </w:numPr>
        <w:spacing w:before="0" w:beforeAutospacing="0" w:after="0" w:afterAutospacing="0"/>
        <w:jc w:val="both"/>
        <w:textAlignment w:val="baseline"/>
        <w:rPr>
          <w:rFonts w:ascii="Arial" w:hAnsi="Arial"/>
          <w:sz w:val="22"/>
          <w:szCs w:val="22"/>
        </w:rPr>
      </w:pPr>
      <w:r w:rsidRPr="00BD1195">
        <w:rPr>
          <w:rFonts w:ascii="Arial" w:hAnsi="Arial"/>
          <w:sz w:val="22"/>
          <w:szCs w:val="22"/>
        </w:rPr>
        <w:t>Gender reassignment. </w:t>
      </w:r>
    </w:p>
    <w:p w14:paraId="6BAB08D9" w14:textId="77777777" w:rsidR="00A60CDD" w:rsidRPr="00BD1195" w:rsidRDefault="00A60CDD" w:rsidP="00765AEA">
      <w:pPr>
        <w:pStyle w:val="NormalWeb"/>
        <w:numPr>
          <w:ilvl w:val="0"/>
          <w:numId w:val="24"/>
        </w:numPr>
        <w:spacing w:before="0" w:beforeAutospacing="0" w:after="0" w:afterAutospacing="0"/>
        <w:jc w:val="both"/>
        <w:textAlignment w:val="baseline"/>
        <w:rPr>
          <w:rFonts w:ascii="Arial" w:hAnsi="Arial"/>
          <w:sz w:val="22"/>
          <w:szCs w:val="22"/>
        </w:rPr>
      </w:pPr>
      <w:r w:rsidRPr="00BD1195">
        <w:rPr>
          <w:rFonts w:ascii="Arial" w:hAnsi="Arial"/>
          <w:sz w:val="22"/>
          <w:szCs w:val="22"/>
        </w:rPr>
        <w:t>Pregnancy or maternity.</w:t>
      </w:r>
    </w:p>
    <w:p w14:paraId="6BAB08DA" w14:textId="77777777" w:rsidR="00A60CDD" w:rsidRPr="00BD1195" w:rsidRDefault="00A60CDD" w:rsidP="00765AEA">
      <w:pPr>
        <w:pStyle w:val="NormalWeb"/>
        <w:numPr>
          <w:ilvl w:val="0"/>
          <w:numId w:val="24"/>
        </w:numPr>
        <w:spacing w:before="0" w:beforeAutospacing="0" w:after="200" w:afterAutospacing="0"/>
        <w:jc w:val="both"/>
        <w:textAlignment w:val="baseline"/>
        <w:rPr>
          <w:rFonts w:ascii="Arial" w:hAnsi="Arial"/>
          <w:sz w:val="22"/>
          <w:szCs w:val="22"/>
        </w:rPr>
      </w:pPr>
      <w:r w:rsidRPr="00BD1195">
        <w:rPr>
          <w:rFonts w:ascii="Arial" w:hAnsi="Arial"/>
          <w:sz w:val="22"/>
          <w:szCs w:val="22"/>
        </w:rPr>
        <w:t>Marriage and civil partnership.</w:t>
      </w:r>
    </w:p>
    <w:p w14:paraId="6BAB08DB" w14:textId="77777777" w:rsidR="00A60CDD" w:rsidRPr="00BD1195" w:rsidRDefault="00A60CDD" w:rsidP="00A60CDD">
      <w:pPr>
        <w:pStyle w:val="NormalWeb"/>
        <w:spacing w:before="200" w:beforeAutospacing="0" w:after="200" w:afterAutospacing="0"/>
        <w:jc w:val="both"/>
        <w:rPr>
          <w:rFonts w:ascii="Arial" w:hAnsi="Arial"/>
          <w:color w:val="auto"/>
        </w:rPr>
      </w:pPr>
      <w:r w:rsidRPr="00BD1195">
        <w:rPr>
          <w:rFonts w:ascii="Arial" w:hAnsi="Arial"/>
          <w:sz w:val="22"/>
          <w:szCs w:val="22"/>
        </w:rPr>
        <w:t>We aim to promote pupils’ spiritual, moral, social and cultural development, with special emphasis on promoting equality and diversity, and eradicating prejudicial incidents for pupils and staff. Our school is committed to not only eliminating discrimination, but also increasing understanding and appreciation for diversity. </w:t>
      </w:r>
    </w:p>
    <w:p w14:paraId="6BAB08DC" w14:textId="77777777" w:rsidR="00A60CDD" w:rsidRPr="00BD1195" w:rsidRDefault="00A60CDD" w:rsidP="00A60CDD">
      <w:pPr>
        <w:pStyle w:val="NormalWeb"/>
        <w:spacing w:before="200" w:beforeAutospacing="0" w:after="200" w:afterAutospacing="0"/>
        <w:jc w:val="both"/>
        <w:rPr>
          <w:rFonts w:ascii="Arial" w:hAnsi="Arial"/>
        </w:rPr>
      </w:pPr>
      <w:r w:rsidRPr="00BD1195">
        <w:rPr>
          <w:rFonts w:ascii="Arial" w:hAnsi="Arial"/>
          <w:b/>
          <w:bCs/>
          <w:sz w:val="22"/>
          <w:szCs w:val="22"/>
        </w:rPr>
        <w:t>Aims to eradicate discrimination </w:t>
      </w:r>
    </w:p>
    <w:p w14:paraId="6BAB08DD" w14:textId="77777777" w:rsidR="00A60CDD" w:rsidRPr="00BD1195" w:rsidRDefault="00A60CDD" w:rsidP="00A60CDD">
      <w:pPr>
        <w:pStyle w:val="NormalWeb"/>
        <w:spacing w:before="200" w:beforeAutospacing="0" w:after="200" w:afterAutospacing="0"/>
        <w:jc w:val="both"/>
        <w:rPr>
          <w:rFonts w:ascii="Arial" w:hAnsi="Arial"/>
        </w:rPr>
      </w:pPr>
      <w:r w:rsidRPr="00BD1195">
        <w:rPr>
          <w:rFonts w:ascii="Arial" w:hAnsi="Arial"/>
          <w:sz w:val="22"/>
          <w:szCs w:val="22"/>
        </w:rPr>
        <w:t>We believe that a greater level of success from pupils and staff can be achieved by realising the uniqueness of individuals. Creating an inclusive environment where individuals feel confident and at ease is a commitment of the school. This environment will be achieved by: </w:t>
      </w:r>
    </w:p>
    <w:p w14:paraId="6BAB08DE" w14:textId="77777777" w:rsidR="00A60CDD" w:rsidRPr="00BD1195" w:rsidRDefault="00A60CDD" w:rsidP="00765AEA">
      <w:pPr>
        <w:pStyle w:val="NormalWeb"/>
        <w:numPr>
          <w:ilvl w:val="0"/>
          <w:numId w:val="25"/>
        </w:numPr>
        <w:spacing w:before="0" w:beforeAutospacing="0" w:after="0" w:afterAutospacing="0"/>
        <w:jc w:val="both"/>
        <w:textAlignment w:val="baseline"/>
        <w:rPr>
          <w:rFonts w:ascii="Arial" w:hAnsi="Arial"/>
          <w:sz w:val="22"/>
          <w:szCs w:val="22"/>
        </w:rPr>
      </w:pPr>
      <w:r w:rsidRPr="00BD1195">
        <w:rPr>
          <w:rFonts w:ascii="Arial" w:hAnsi="Arial"/>
          <w:sz w:val="22"/>
          <w:szCs w:val="22"/>
        </w:rPr>
        <w:t>Being respectful.</w:t>
      </w:r>
    </w:p>
    <w:p w14:paraId="6BAB08DF" w14:textId="77777777" w:rsidR="00A60CDD" w:rsidRPr="00BD1195" w:rsidRDefault="00A60CDD" w:rsidP="00765AEA">
      <w:pPr>
        <w:pStyle w:val="NormalWeb"/>
        <w:numPr>
          <w:ilvl w:val="0"/>
          <w:numId w:val="25"/>
        </w:numPr>
        <w:spacing w:before="0" w:beforeAutospacing="0" w:after="0" w:afterAutospacing="0"/>
        <w:jc w:val="both"/>
        <w:textAlignment w:val="baseline"/>
        <w:rPr>
          <w:rFonts w:ascii="Arial" w:hAnsi="Arial"/>
          <w:sz w:val="22"/>
          <w:szCs w:val="22"/>
        </w:rPr>
      </w:pPr>
      <w:r w:rsidRPr="00BD1195">
        <w:rPr>
          <w:rFonts w:ascii="Arial" w:hAnsi="Arial"/>
          <w:sz w:val="22"/>
          <w:szCs w:val="22"/>
        </w:rPr>
        <w:t>Always treating all members of the school community fairly. </w:t>
      </w:r>
    </w:p>
    <w:p w14:paraId="6BAB08E0" w14:textId="77777777" w:rsidR="00A60CDD" w:rsidRPr="00BD1195" w:rsidRDefault="00A60CDD" w:rsidP="00765AEA">
      <w:pPr>
        <w:pStyle w:val="NormalWeb"/>
        <w:numPr>
          <w:ilvl w:val="0"/>
          <w:numId w:val="25"/>
        </w:numPr>
        <w:spacing w:before="0" w:beforeAutospacing="0" w:after="0" w:afterAutospacing="0"/>
        <w:jc w:val="both"/>
        <w:textAlignment w:val="baseline"/>
        <w:rPr>
          <w:rFonts w:ascii="Arial" w:hAnsi="Arial"/>
          <w:sz w:val="22"/>
          <w:szCs w:val="22"/>
        </w:rPr>
      </w:pPr>
      <w:r w:rsidRPr="00BD1195">
        <w:rPr>
          <w:rFonts w:ascii="Arial" w:hAnsi="Arial"/>
          <w:sz w:val="22"/>
          <w:szCs w:val="22"/>
        </w:rPr>
        <w:t>Developing an understanding of diversity and inclusion and the benefits it can have. </w:t>
      </w:r>
    </w:p>
    <w:p w14:paraId="6BAB08E1" w14:textId="77777777" w:rsidR="00A60CDD" w:rsidRPr="00BD1195" w:rsidRDefault="00A60CDD" w:rsidP="00765AEA">
      <w:pPr>
        <w:pStyle w:val="NormalWeb"/>
        <w:numPr>
          <w:ilvl w:val="0"/>
          <w:numId w:val="25"/>
        </w:numPr>
        <w:spacing w:before="0" w:beforeAutospacing="0" w:after="0" w:afterAutospacing="0"/>
        <w:jc w:val="both"/>
        <w:textAlignment w:val="baseline"/>
        <w:rPr>
          <w:rFonts w:ascii="Arial" w:hAnsi="Arial"/>
          <w:sz w:val="22"/>
          <w:szCs w:val="22"/>
        </w:rPr>
      </w:pPr>
      <w:r w:rsidRPr="00BD1195">
        <w:rPr>
          <w:rFonts w:ascii="Arial" w:hAnsi="Arial"/>
          <w:sz w:val="22"/>
          <w:szCs w:val="22"/>
        </w:rPr>
        <w:t>Adopting an inclusive attitude and ensuring that the whole school community understands what inclusive behaviour looks like in the school and how this aligns with the school’s values.</w:t>
      </w:r>
    </w:p>
    <w:p w14:paraId="6BAB08E2" w14:textId="77777777" w:rsidR="00A60CDD" w:rsidRPr="00BD1195" w:rsidRDefault="00A60CDD" w:rsidP="00765AEA">
      <w:pPr>
        <w:pStyle w:val="NormalWeb"/>
        <w:numPr>
          <w:ilvl w:val="0"/>
          <w:numId w:val="25"/>
        </w:numPr>
        <w:spacing w:before="0" w:beforeAutospacing="0" w:after="0" w:afterAutospacing="0"/>
        <w:jc w:val="both"/>
        <w:textAlignment w:val="baseline"/>
        <w:rPr>
          <w:rFonts w:ascii="Arial" w:hAnsi="Arial"/>
          <w:sz w:val="22"/>
          <w:szCs w:val="22"/>
        </w:rPr>
      </w:pPr>
      <w:r w:rsidRPr="00BD1195">
        <w:rPr>
          <w:rFonts w:ascii="Arial" w:hAnsi="Arial"/>
          <w:sz w:val="22"/>
          <w:szCs w:val="22"/>
        </w:rPr>
        <w:t>Adopting an inclusive curriculum that is accessible to all.</w:t>
      </w:r>
    </w:p>
    <w:p w14:paraId="6BAB08E3" w14:textId="77777777" w:rsidR="00A60CDD" w:rsidRPr="00BD1195" w:rsidRDefault="00A60CDD" w:rsidP="00765AEA">
      <w:pPr>
        <w:pStyle w:val="NormalWeb"/>
        <w:numPr>
          <w:ilvl w:val="0"/>
          <w:numId w:val="25"/>
        </w:numPr>
        <w:spacing w:before="0" w:beforeAutospacing="0" w:after="0" w:afterAutospacing="0"/>
        <w:jc w:val="both"/>
        <w:textAlignment w:val="baseline"/>
        <w:rPr>
          <w:rFonts w:ascii="Arial" w:hAnsi="Arial"/>
          <w:sz w:val="22"/>
          <w:szCs w:val="22"/>
        </w:rPr>
      </w:pPr>
      <w:r w:rsidRPr="00BD1195">
        <w:rPr>
          <w:rFonts w:ascii="Arial" w:hAnsi="Arial"/>
          <w:sz w:val="22"/>
          <w:szCs w:val="22"/>
        </w:rPr>
        <w:t>Encouraging compassion and open-mindedness.</w:t>
      </w:r>
    </w:p>
    <w:p w14:paraId="6BAB08E4" w14:textId="77777777" w:rsidR="00A60CDD" w:rsidRPr="00BD1195" w:rsidRDefault="00A60CDD" w:rsidP="00765AEA">
      <w:pPr>
        <w:pStyle w:val="NormalWeb"/>
        <w:numPr>
          <w:ilvl w:val="0"/>
          <w:numId w:val="25"/>
        </w:numPr>
        <w:spacing w:before="0" w:beforeAutospacing="0" w:after="200" w:afterAutospacing="0"/>
        <w:jc w:val="both"/>
        <w:textAlignment w:val="baseline"/>
        <w:rPr>
          <w:rFonts w:ascii="Arial" w:hAnsi="Arial"/>
          <w:sz w:val="22"/>
          <w:szCs w:val="22"/>
        </w:rPr>
      </w:pPr>
      <w:r w:rsidRPr="00BD1195">
        <w:rPr>
          <w:rFonts w:ascii="Arial" w:hAnsi="Arial"/>
          <w:sz w:val="22"/>
          <w:szCs w:val="22"/>
        </w:rPr>
        <w:t>Challenging bias and calling it out in order to move the conversation forward. </w:t>
      </w:r>
    </w:p>
    <w:p w14:paraId="6BAB08E5" w14:textId="77777777" w:rsidR="00A60CDD" w:rsidRPr="00BD1195" w:rsidRDefault="00A60CDD" w:rsidP="00A60CDD">
      <w:pPr>
        <w:pStyle w:val="NormalWeb"/>
        <w:shd w:val="clear" w:color="auto" w:fill="FFFFFF"/>
        <w:spacing w:before="200" w:beforeAutospacing="0" w:after="200" w:afterAutospacing="0"/>
        <w:jc w:val="both"/>
        <w:rPr>
          <w:rFonts w:ascii="Arial" w:hAnsi="Arial"/>
          <w:color w:val="auto"/>
        </w:rPr>
      </w:pPr>
      <w:r w:rsidRPr="00BD1195">
        <w:rPr>
          <w:rFonts w:ascii="Arial" w:hAnsi="Arial"/>
          <w:sz w:val="22"/>
          <w:szCs w:val="22"/>
        </w:rPr>
        <w:t>To achieve this, we will adopt the following methods:</w:t>
      </w:r>
    </w:p>
    <w:p w14:paraId="6BAB08E6" w14:textId="77777777" w:rsidR="00A60CDD" w:rsidRPr="00A60CDD" w:rsidRDefault="00A60CDD" w:rsidP="00765AEA">
      <w:pPr>
        <w:numPr>
          <w:ilvl w:val="0"/>
          <w:numId w:val="32"/>
        </w:numPr>
        <w:shd w:val="clear" w:color="auto" w:fill="FFFFFF"/>
        <w:spacing w:after="0" w:line="240" w:lineRule="auto"/>
        <w:textAlignment w:val="baseline"/>
        <w:rPr>
          <w:rFonts w:eastAsia="Times New Roman"/>
          <w:sz w:val="20"/>
          <w:szCs w:val="20"/>
          <w:lang w:eastAsia="en-GB"/>
        </w:rPr>
      </w:pPr>
      <w:r w:rsidRPr="00A60CDD">
        <w:rPr>
          <w:rFonts w:eastAsia="Times New Roman"/>
          <w:lang w:eastAsia="en-GB"/>
        </w:rPr>
        <w:t>Embedding equality within teaching and resources.</w:t>
      </w:r>
    </w:p>
    <w:p w14:paraId="6BAB08E7" w14:textId="77777777" w:rsidR="00A60CDD" w:rsidRPr="00A60CDD" w:rsidRDefault="00A60CDD" w:rsidP="00765AEA">
      <w:pPr>
        <w:numPr>
          <w:ilvl w:val="0"/>
          <w:numId w:val="32"/>
        </w:numPr>
        <w:shd w:val="clear" w:color="auto" w:fill="FFFFFF"/>
        <w:spacing w:after="0" w:line="240" w:lineRule="auto"/>
        <w:textAlignment w:val="baseline"/>
        <w:rPr>
          <w:rFonts w:eastAsia="Times New Roman"/>
          <w:lang w:eastAsia="en-GB"/>
        </w:rPr>
      </w:pPr>
      <w:r w:rsidRPr="00A60CDD">
        <w:rPr>
          <w:rFonts w:eastAsia="Times New Roman"/>
          <w:lang w:eastAsia="en-GB"/>
        </w:rPr>
        <w:t>Using key data indicators to understand the needs and characteristics of our school.</w:t>
      </w:r>
    </w:p>
    <w:p w14:paraId="6BAB08E8" w14:textId="77777777" w:rsidR="00A60CDD" w:rsidRPr="00A60CDD" w:rsidRDefault="00A60CDD" w:rsidP="00765AEA">
      <w:pPr>
        <w:numPr>
          <w:ilvl w:val="0"/>
          <w:numId w:val="32"/>
        </w:numPr>
        <w:shd w:val="clear" w:color="auto" w:fill="FFFFFF"/>
        <w:spacing w:after="0" w:line="240" w:lineRule="auto"/>
        <w:textAlignment w:val="baseline"/>
        <w:rPr>
          <w:rFonts w:eastAsia="Times New Roman"/>
          <w:sz w:val="20"/>
          <w:szCs w:val="20"/>
          <w:lang w:eastAsia="en-GB"/>
        </w:rPr>
      </w:pPr>
      <w:r w:rsidRPr="00A60CDD">
        <w:rPr>
          <w:rFonts w:eastAsia="Times New Roman"/>
          <w:lang w:eastAsia="en-GB"/>
        </w:rPr>
        <w:t>Promoting community cohesion.</w:t>
      </w:r>
    </w:p>
    <w:p w14:paraId="6BAB08E9" w14:textId="77777777" w:rsidR="00A60CDD" w:rsidRPr="00A60CDD" w:rsidRDefault="00A60CDD" w:rsidP="00765AEA">
      <w:pPr>
        <w:numPr>
          <w:ilvl w:val="0"/>
          <w:numId w:val="32"/>
        </w:numPr>
        <w:shd w:val="clear" w:color="auto" w:fill="FFFFFF"/>
        <w:spacing w:after="0" w:line="240" w:lineRule="auto"/>
        <w:textAlignment w:val="baseline"/>
        <w:rPr>
          <w:rFonts w:eastAsia="Times New Roman"/>
          <w:sz w:val="20"/>
          <w:szCs w:val="20"/>
          <w:lang w:eastAsia="en-GB"/>
        </w:rPr>
      </w:pPr>
      <w:r w:rsidRPr="00A60CDD">
        <w:rPr>
          <w:rFonts w:eastAsia="Times New Roman"/>
          <w:lang w:eastAsia="en-GB"/>
        </w:rPr>
        <w:t>Promoting parental engagement.</w:t>
      </w:r>
    </w:p>
    <w:p w14:paraId="6BAB08EA" w14:textId="77777777" w:rsidR="00A60CDD" w:rsidRPr="00A60CDD" w:rsidRDefault="00A60CDD" w:rsidP="00765AEA">
      <w:pPr>
        <w:numPr>
          <w:ilvl w:val="0"/>
          <w:numId w:val="32"/>
        </w:numPr>
        <w:shd w:val="clear" w:color="auto" w:fill="FFFFFF"/>
        <w:spacing w:after="0" w:line="240" w:lineRule="auto"/>
        <w:textAlignment w:val="baseline"/>
        <w:rPr>
          <w:rFonts w:eastAsia="Times New Roman"/>
          <w:sz w:val="20"/>
          <w:szCs w:val="20"/>
          <w:lang w:eastAsia="en-GB"/>
        </w:rPr>
      </w:pPr>
      <w:r w:rsidRPr="00A60CDD">
        <w:rPr>
          <w:rFonts w:eastAsia="Times New Roman"/>
          <w:lang w:eastAsia="en-GB"/>
        </w:rPr>
        <w:t>Investing in regular staff training.</w:t>
      </w:r>
    </w:p>
    <w:p w14:paraId="6BAB08EB" w14:textId="77777777" w:rsidR="00A60CDD" w:rsidRPr="00A60CDD" w:rsidRDefault="00A60CDD" w:rsidP="00765AEA">
      <w:pPr>
        <w:numPr>
          <w:ilvl w:val="0"/>
          <w:numId w:val="32"/>
        </w:numPr>
        <w:shd w:val="clear" w:color="auto" w:fill="FFFFFF"/>
        <w:spacing w:after="0" w:line="240" w:lineRule="auto"/>
        <w:textAlignment w:val="baseline"/>
        <w:rPr>
          <w:rFonts w:eastAsia="Times New Roman"/>
          <w:sz w:val="20"/>
          <w:szCs w:val="20"/>
          <w:lang w:eastAsia="en-GB"/>
        </w:rPr>
      </w:pPr>
      <w:r w:rsidRPr="00A60CDD">
        <w:rPr>
          <w:rFonts w:eastAsia="Times New Roman"/>
          <w:lang w:eastAsia="en-GB"/>
        </w:rPr>
        <w:lastRenderedPageBreak/>
        <w:t>Using key data, such as measures of wellbeing, to monitor the progress of pupils with protected characteristics.</w:t>
      </w:r>
    </w:p>
    <w:p w14:paraId="6BAB08EC" w14:textId="77777777" w:rsidR="00A60CDD" w:rsidRPr="00A60CDD" w:rsidRDefault="00A60CDD" w:rsidP="00765AEA">
      <w:pPr>
        <w:numPr>
          <w:ilvl w:val="0"/>
          <w:numId w:val="32"/>
        </w:numPr>
        <w:shd w:val="clear" w:color="auto" w:fill="FFFFFF"/>
        <w:spacing w:after="0" w:line="240" w:lineRule="auto"/>
        <w:textAlignment w:val="baseline"/>
        <w:rPr>
          <w:rFonts w:eastAsia="Times New Roman"/>
          <w:sz w:val="20"/>
          <w:szCs w:val="20"/>
          <w:lang w:eastAsia="en-GB"/>
        </w:rPr>
      </w:pPr>
      <w:r w:rsidRPr="00A60CDD">
        <w:rPr>
          <w:rFonts w:eastAsia="Times New Roman"/>
          <w:lang w:eastAsia="en-GB"/>
        </w:rPr>
        <w:t>Regularly reviewing our equality policy to ensure it reflects current trends and issues.</w:t>
      </w:r>
    </w:p>
    <w:p w14:paraId="6BAB08ED" w14:textId="77777777" w:rsidR="00A60CDD" w:rsidRPr="00BD1195" w:rsidRDefault="00A60CDD" w:rsidP="00A60CDD">
      <w:pPr>
        <w:pStyle w:val="NormalWeb"/>
        <w:spacing w:before="200" w:beforeAutospacing="0" w:after="200" w:afterAutospacing="0"/>
        <w:jc w:val="both"/>
        <w:rPr>
          <w:rFonts w:ascii="Arial" w:hAnsi="Arial"/>
          <w:b/>
          <w:bCs/>
          <w:sz w:val="22"/>
          <w:szCs w:val="22"/>
        </w:rPr>
      </w:pPr>
    </w:p>
    <w:p w14:paraId="6BAB08EE" w14:textId="77777777" w:rsidR="00A60CDD" w:rsidRPr="00BD1195" w:rsidRDefault="00A60CDD" w:rsidP="00A60CDD">
      <w:pPr>
        <w:pStyle w:val="NormalWeb"/>
        <w:spacing w:before="200" w:beforeAutospacing="0" w:after="200" w:afterAutospacing="0"/>
        <w:jc w:val="both"/>
        <w:rPr>
          <w:rFonts w:ascii="Arial" w:hAnsi="Arial"/>
          <w:color w:val="auto"/>
        </w:rPr>
      </w:pPr>
      <w:r w:rsidRPr="00BD1195">
        <w:rPr>
          <w:rFonts w:ascii="Arial" w:hAnsi="Arial"/>
          <w:b/>
          <w:bCs/>
          <w:sz w:val="22"/>
          <w:szCs w:val="22"/>
        </w:rPr>
        <w:t>Dealing with prejudice and celebrating diversity </w:t>
      </w:r>
    </w:p>
    <w:p w14:paraId="6BAB08EF" w14:textId="77777777" w:rsidR="00A60CDD" w:rsidRPr="00BD1195" w:rsidRDefault="00A60CDD" w:rsidP="00A60CDD">
      <w:pPr>
        <w:pStyle w:val="NormalWeb"/>
        <w:spacing w:before="200" w:beforeAutospacing="0" w:after="200" w:afterAutospacing="0"/>
        <w:jc w:val="both"/>
        <w:rPr>
          <w:rFonts w:ascii="Arial" w:hAnsi="Arial"/>
        </w:rPr>
      </w:pPr>
      <w:r w:rsidRPr="00BD1195">
        <w:rPr>
          <w:rFonts w:ascii="Arial" w:hAnsi="Arial"/>
          <w:sz w:val="22"/>
          <w:szCs w:val="22"/>
        </w:rPr>
        <w:t>At Percy Main Primary, we do not tolerate any form of prejudice-related incident. Whether direct or indirect, we treat discrimination against all members of our school with the utmost severity. When an incident is reported, our school is devoted to ensuring appropriate action is taken and a resolution is put into place which is both fair and firm. </w:t>
      </w:r>
    </w:p>
    <w:p w14:paraId="6BAB08F0" w14:textId="77777777" w:rsidR="00A60CDD" w:rsidRPr="00BD1195" w:rsidRDefault="00A60CDD" w:rsidP="00A60CDD">
      <w:pPr>
        <w:pStyle w:val="NormalWeb"/>
        <w:spacing w:before="200" w:beforeAutospacing="0" w:after="200" w:afterAutospacing="0"/>
        <w:jc w:val="both"/>
        <w:rPr>
          <w:rFonts w:ascii="Arial" w:hAnsi="Arial"/>
        </w:rPr>
      </w:pPr>
      <w:r w:rsidRPr="00BD1195">
        <w:rPr>
          <w:rFonts w:ascii="Arial" w:hAnsi="Arial"/>
          <w:sz w:val="22"/>
          <w:szCs w:val="22"/>
        </w:rPr>
        <w:t>Our pupils are taught to be:</w:t>
      </w:r>
    </w:p>
    <w:p w14:paraId="6BAB08F1" w14:textId="77777777" w:rsidR="00A60CDD" w:rsidRPr="00BD1195" w:rsidRDefault="00A60CDD" w:rsidP="00765AEA">
      <w:pPr>
        <w:pStyle w:val="NormalWeb"/>
        <w:numPr>
          <w:ilvl w:val="0"/>
          <w:numId w:val="26"/>
        </w:numPr>
        <w:spacing w:before="0" w:beforeAutospacing="0" w:after="0" w:afterAutospacing="0"/>
        <w:jc w:val="both"/>
        <w:textAlignment w:val="baseline"/>
        <w:rPr>
          <w:rFonts w:ascii="Arial" w:hAnsi="Arial"/>
          <w:sz w:val="22"/>
          <w:szCs w:val="22"/>
        </w:rPr>
      </w:pPr>
      <w:r w:rsidRPr="00BD1195">
        <w:rPr>
          <w:rFonts w:ascii="Arial" w:hAnsi="Arial"/>
          <w:sz w:val="22"/>
          <w:szCs w:val="22"/>
        </w:rPr>
        <w:t>Understanding of others. </w:t>
      </w:r>
    </w:p>
    <w:p w14:paraId="6BAB08F2" w14:textId="77777777" w:rsidR="00A60CDD" w:rsidRPr="00BD1195" w:rsidRDefault="00A60CDD" w:rsidP="00765AEA">
      <w:pPr>
        <w:pStyle w:val="NormalWeb"/>
        <w:numPr>
          <w:ilvl w:val="0"/>
          <w:numId w:val="26"/>
        </w:numPr>
        <w:spacing w:before="0" w:beforeAutospacing="0" w:after="0" w:afterAutospacing="0"/>
        <w:jc w:val="both"/>
        <w:textAlignment w:val="baseline"/>
        <w:rPr>
          <w:rFonts w:ascii="Arial" w:hAnsi="Arial"/>
          <w:sz w:val="22"/>
          <w:szCs w:val="22"/>
        </w:rPr>
      </w:pPr>
      <w:r w:rsidRPr="00BD1195">
        <w:rPr>
          <w:rFonts w:ascii="Arial" w:hAnsi="Arial"/>
          <w:sz w:val="22"/>
          <w:szCs w:val="22"/>
        </w:rPr>
        <w:t>Celebratory of diversity. </w:t>
      </w:r>
    </w:p>
    <w:p w14:paraId="6BAB08F3" w14:textId="77777777" w:rsidR="00A60CDD" w:rsidRPr="00BD1195" w:rsidRDefault="00A60CDD" w:rsidP="00765AEA">
      <w:pPr>
        <w:pStyle w:val="NormalWeb"/>
        <w:numPr>
          <w:ilvl w:val="0"/>
          <w:numId w:val="26"/>
        </w:numPr>
        <w:spacing w:before="0" w:beforeAutospacing="0" w:after="0" w:afterAutospacing="0"/>
        <w:jc w:val="both"/>
        <w:textAlignment w:val="baseline"/>
        <w:rPr>
          <w:rFonts w:ascii="Arial" w:hAnsi="Arial"/>
          <w:sz w:val="22"/>
          <w:szCs w:val="22"/>
        </w:rPr>
      </w:pPr>
      <w:r w:rsidRPr="00BD1195">
        <w:rPr>
          <w:rFonts w:ascii="Arial" w:hAnsi="Arial"/>
          <w:sz w:val="22"/>
          <w:szCs w:val="22"/>
        </w:rPr>
        <w:t>Eager to reach their full potential. </w:t>
      </w:r>
    </w:p>
    <w:p w14:paraId="6BAB08F4" w14:textId="77777777" w:rsidR="00A60CDD" w:rsidRPr="00BD1195" w:rsidRDefault="00A60CDD" w:rsidP="00765AEA">
      <w:pPr>
        <w:pStyle w:val="NormalWeb"/>
        <w:numPr>
          <w:ilvl w:val="0"/>
          <w:numId w:val="26"/>
        </w:numPr>
        <w:spacing w:before="0" w:beforeAutospacing="0" w:after="0" w:afterAutospacing="0"/>
        <w:jc w:val="both"/>
        <w:textAlignment w:val="baseline"/>
        <w:rPr>
          <w:rFonts w:ascii="Arial" w:hAnsi="Arial"/>
          <w:sz w:val="22"/>
          <w:szCs w:val="22"/>
        </w:rPr>
      </w:pPr>
      <w:r w:rsidRPr="00BD1195">
        <w:rPr>
          <w:rFonts w:ascii="Arial" w:hAnsi="Arial"/>
          <w:sz w:val="22"/>
          <w:szCs w:val="22"/>
        </w:rPr>
        <w:t>Inclusive. </w:t>
      </w:r>
    </w:p>
    <w:p w14:paraId="6BAB08F5" w14:textId="77777777" w:rsidR="00A60CDD" w:rsidRPr="00BD1195" w:rsidRDefault="00A60CDD" w:rsidP="00765AEA">
      <w:pPr>
        <w:pStyle w:val="NormalWeb"/>
        <w:numPr>
          <w:ilvl w:val="0"/>
          <w:numId w:val="26"/>
        </w:numPr>
        <w:spacing w:before="0" w:beforeAutospacing="0" w:after="0" w:afterAutospacing="0"/>
        <w:jc w:val="both"/>
        <w:textAlignment w:val="baseline"/>
        <w:rPr>
          <w:rFonts w:ascii="Arial" w:hAnsi="Arial"/>
          <w:sz w:val="22"/>
          <w:szCs w:val="22"/>
        </w:rPr>
      </w:pPr>
      <w:r w:rsidRPr="00BD1195">
        <w:rPr>
          <w:rFonts w:ascii="Arial" w:hAnsi="Arial"/>
          <w:sz w:val="22"/>
          <w:szCs w:val="22"/>
        </w:rPr>
        <w:t xml:space="preserve">Aware of what constitutes </w:t>
      </w:r>
      <w:r w:rsidRPr="00BD1195">
        <w:rPr>
          <w:rFonts w:ascii="Arial" w:hAnsi="Arial"/>
          <w:sz w:val="22"/>
          <w:szCs w:val="22"/>
          <w:shd w:val="clear" w:color="auto" w:fill="FFFFFF"/>
        </w:rPr>
        <w:t>discriminatory behaviour</w:t>
      </w:r>
      <w:r w:rsidRPr="00BD1195">
        <w:rPr>
          <w:rFonts w:ascii="Arial" w:hAnsi="Arial"/>
          <w:sz w:val="22"/>
          <w:szCs w:val="22"/>
        </w:rPr>
        <w:t>.</w:t>
      </w:r>
    </w:p>
    <w:p w14:paraId="6BAB08F6" w14:textId="77777777" w:rsidR="00A60CDD" w:rsidRPr="00BD1195" w:rsidRDefault="00A60CDD" w:rsidP="00A60CDD">
      <w:pPr>
        <w:pStyle w:val="NormalWeb"/>
        <w:spacing w:before="200" w:beforeAutospacing="0" w:after="200" w:afterAutospacing="0"/>
        <w:jc w:val="both"/>
        <w:rPr>
          <w:rFonts w:ascii="Arial" w:hAnsi="Arial"/>
          <w:color w:val="auto"/>
        </w:rPr>
      </w:pPr>
      <w:r w:rsidRPr="00BD1195">
        <w:rPr>
          <w:rFonts w:ascii="Arial" w:hAnsi="Arial"/>
          <w:sz w:val="22"/>
          <w:szCs w:val="22"/>
        </w:rPr>
        <w:t>The school’s employees will not:</w:t>
      </w:r>
    </w:p>
    <w:p w14:paraId="6BAB08F7" w14:textId="77777777" w:rsidR="00A60CDD" w:rsidRPr="00BD1195" w:rsidRDefault="00A60CDD" w:rsidP="00765AEA">
      <w:pPr>
        <w:pStyle w:val="NormalWeb"/>
        <w:numPr>
          <w:ilvl w:val="0"/>
          <w:numId w:val="27"/>
        </w:numPr>
        <w:spacing w:before="0" w:beforeAutospacing="0" w:after="0" w:afterAutospacing="0"/>
        <w:jc w:val="both"/>
        <w:textAlignment w:val="baseline"/>
        <w:rPr>
          <w:rFonts w:ascii="Arial" w:hAnsi="Arial"/>
          <w:sz w:val="22"/>
          <w:szCs w:val="22"/>
        </w:rPr>
      </w:pPr>
      <w:r w:rsidRPr="00BD1195">
        <w:rPr>
          <w:rFonts w:ascii="Arial" w:hAnsi="Arial"/>
          <w:sz w:val="22"/>
          <w:szCs w:val="22"/>
        </w:rPr>
        <w:t>Discriminate against any member of the school community.</w:t>
      </w:r>
    </w:p>
    <w:p w14:paraId="6BAB08F8" w14:textId="77777777" w:rsidR="00A60CDD" w:rsidRPr="00BD1195" w:rsidRDefault="00A60CDD" w:rsidP="00765AEA">
      <w:pPr>
        <w:pStyle w:val="NormalWeb"/>
        <w:numPr>
          <w:ilvl w:val="0"/>
          <w:numId w:val="27"/>
        </w:numPr>
        <w:spacing w:before="0" w:beforeAutospacing="0" w:after="200" w:afterAutospacing="0"/>
        <w:jc w:val="both"/>
        <w:textAlignment w:val="baseline"/>
        <w:rPr>
          <w:rFonts w:ascii="Arial" w:hAnsi="Arial"/>
          <w:sz w:val="22"/>
          <w:szCs w:val="22"/>
        </w:rPr>
      </w:pPr>
      <w:r w:rsidRPr="00BD1195">
        <w:rPr>
          <w:rFonts w:ascii="Arial" w:hAnsi="Arial"/>
          <w:sz w:val="22"/>
          <w:szCs w:val="22"/>
        </w:rPr>
        <w:t>Treat other members of the school community unfairly. </w:t>
      </w:r>
    </w:p>
    <w:p w14:paraId="6BAB08F9" w14:textId="77777777" w:rsidR="00A60CDD" w:rsidRPr="00BD1195" w:rsidRDefault="00A60CDD" w:rsidP="00A60CDD">
      <w:pPr>
        <w:pStyle w:val="NormalWeb"/>
        <w:spacing w:before="200" w:beforeAutospacing="0" w:after="200" w:afterAutospacing="0"/>
        <w:jc w:val="both"/>
        <w:rPr>
          <w:rFonts w:ascii="Arial" w:hAnsi="Arial"/>
          <w:color w:val="auto"/>
        </w:rPr>
      </w:pPr>
      <w:r w:rsidRPr="00BD1195">
        <w:rPr>
          <w:rFonts w:ascii="Arial" w:hAnsi="Arial"/>
          <w:sz w:val="22"/>
          <w:szCs w:val="22"/>
        </w:rPr>
        <w:t>The school’s employees will:</w:t>
      </w:r>
    </w:p>
    <w:p w14:paraId="6BAB08FA" w14:textId="77777777" w:rsidR="00A60CDD" w:rsidRPr="00BD1195" w:rsidRDefault="00A60CDD" w:rsidP="00765AEA">
      <w:pPr>
        <w:pStyle w:val="NormalWeb"/>
        <w:numPr>
          <w:ilvl w:val="0"/>
          <w:numId w:val="28"/>
        </w:numPr>
        <w:spacing w:before="0" w:beforeAutospacing="0" w:after="0" w:afterAutospacing="0"/>
        <w:jc w:val="both"/>
        <w:textAlignment w:val="baseline"/>
        <w:rPr>
          <w:rFonts w:ascii="Arial" w:hAnsi="Arial"/>
          <w:sz w:val="22"/>
          <w:szCs w:val="22"/>
        </w:rPr>
      </w:pPr>
      <w:r w:rsidRPr="00BD1195">
        <w:rPr>
          <w:rFonts w:ascii="Arial" w:hAnsi="Arial"/>
          <w:sz w:val="22"/>
          <w:szCs w:val="22"/>
        </w:rPr>
        <w:t>Promote diversity and equality.</w:t>
      </w:r>
    </w:p>
    <w:p w14:paraId="6BAB08FB" w14:textId="77777777" w:rsidR="00A60CDD" w:rsidRPr="00BD1195" w:rsidRDefault="00A60CDD" w:rsidP="00765AEA">
      <w:pPr>
        <w:pStyle w:val="NormalWeb"/>
        <w:numPr>
          <w:ilvl w:val="0"/>
          <w:numId w:val="28"/>
        </w:numPr>
        <w:spacing w:before="0" w:beforeAutospacing="0" w:after="0" w:afterAutospacing="0"/>
        <w:jc w:val="both"/>
        <w:textAlignment w:val="baseline"/>
        <w:rPr>
          <w:rFonts w:ascii="Arial" w:hAnsi="Arial"/>
          <w:sz w:val="22"/>
          <w:szCs w:val="22"/>
        </w:rPr>
      </w:pPr>
      <w:r w:rsidRPr="00BD1195">
        <w:rPr>
          <w:rFonts w:ascii="Arial" w:hAnsi="Arial"/>
          <w:sz w:val="22"/>
          <w:szCs w:val="22"/>
        </w:rPr>
        <w:t>Encourage and adopt an inclusive attitude.</w:t>
      </w:r>
    </w:p>
    <w:p w14:paraId="6BAB08FC" w14:textId="77777777" w:rsidR="00A60CDD" w:rsidRPr="00BD1195" w:rsidRDefault="00A60CDD" w:rsidP="00765AEA">
      <w:pPr>
        <w:pStyle w:val="NormalWeb"/>
        <w:numPr>
          <w:ilvl w:val="0"/>
          <w:numId w:val="28"/>
        </w:numPr>
        <w:spacing w:before="0" w:beforeAutospacing="0" w:after="0" w:afterAutospacing="0"/>
        <w:jc w:val="both"/>
        <w:textAlignment w:val="baseline"/>
        <w:rPr>
          <w:rFonts w:ascii="Arial" w:hAnsi="Arial"/>
          <w:sz w:val="22"/>
          <w:szCs w:val="22"/>
        </w:rPr>
      </w:pPr>
      <w:r w:rsidRPr="00BD1195">
        <w:rPr>
          <w:rFonts w:ascii="Arial" w:hAnsi="Arial"/>
          <w:sz w:val="22"/>
          <w:szCs w:val="22"/>
        </w:rPr>
        <w:t>Lead by example.</w:t>
      </w:r>
    </w:p>
    <w:p w14:paraId="6BAB08FD" w14:textId="77777777" w:rsidR="00A60CDD" w:rsidRPr="00BD1195" w:rsidRDefault="00A60CDD" w:rsidP="00765AEA">
      <w:pPr>
        <w:pStyle w:val="NormalWeb"/>
        <w:numPr>
          <w:ilvl w:val="0"/>
          <w:numId w:val="28"/>
        </w:numPr>
        <w:spacing w:before="0" w:beforeAutospacing="0" w:after="200" w:afterAutospacing="0"/>
        <w:jc w:val="both"/>
        <w:textAlignment w:val="baseline"/>
        <w:rPr>
          <w:rFonts w:ascii="Arial" w:hAnsi="Arial"/>
          <w:sz w:val="22"/>
          <w:szCs w:val="22"/>
        </w:rPr>
      </w:pPr>
      <w:r w:rsidRPr="00BD1195">
        <w:rPr>
          <w:rFonts w:ascii="Arial" w:hAnsi="Arial"/>
          <w:sz w:val="22"/>
          <w:szCs w:val="22"/>
        </w:rPr>
        <w:t>Seek training if they need to improve their knowledge in a particular area.</w:t>
      </w:r>
    </w:p>
    <w:p w14:paraId="6BAB08FE" w14:textId="77777777" w:rsidR="00A60CDD" w:rsidRPr="00BD1195" w:rsidRDefault="00A60CDD" w:rsidP="00A60CDD">
      <w:pPr>
        <w:pStyle w:val="NormalWeb"/>
        <w:spacing w:before="0" w:beforeAutospacing="0" w:after="200" w:afterAutospacing="0"/>
        <w:jc w:val="both"/>
        <w:rPr>
          <w:rFonts w:ascii="Arial" w:hAnsi="Arial"/>
          <w:color w:val="auto"/>
        </w:rPr>
      </w:pPr>
      <w:r w:rsidRPr="00BD1195">
        <w:rPr>
          <w:rFonts w:ascii="Arial" w:hAnsi="Arial"/>
          <w:sz w:val="22"/>
          <w:szCs w:val="22"/>
        </w:rPr>
        <w:t>Throughout the year, the school provides a variety of opportunities to celebrate diversity, including:</w:t>
      </w:r>
    </w:p>
    <w:p w14:paraId="6BAB08FF" w14:textId="77777777" w:rsidR="00A60CDD" w:rsidRPr="00BD1195" w:rsidRDefault="00A60CDD" w:rsidP="00765AEA">
      <w:pPr>
        <w:pStyle w:val="NormalWeb"/>
        <w:numPr>
          <w:ilvl w:val="0"/>
          <w:numId w:val="29"/>
        </w:numPr>
        <w:spacing w:before="0" w:beforeAutospacing="0" w:after="0" w:afterAutospacing="0"/>
        <w:jc w:val="both"/>
        <w:textAlignment w:val="baseline"/>
        <w:rPr>
          <w:rFonts w:ascii="Arial" w:hAnsi="Arial"/>
          <w:sz w:val="22"/>
          <w:szCs w:val="22"/>
        </w:rPr>
      </w:pPr>
      <w:r w:rsidRPr="00BD1195">
        <w:rPr>
          <w:rFonts w:ascii="Arial" w:hAnsi="Arial"/>
          <w:sz w:val="22"/>
          <w:szCs w:val="22"/>
        </w:rPr>
        <w:t>Planning activities for key diversity awareness days. </w:t>
      </w:r>
    </w:p>
    <w:p w14:paraId="6BAB0900" w14:textId="77777777" w:rsidR="00A60CDD" w:rsidRPr="00BD1195" w:rsidRDefault="00A60CDD" w:rsidP="00765AEA">
      <w:pPr>
        <w:pStyle w:val="NormalWeb"/>
        <w:numPr>
          <w:ilvl w:val="0"/>
          <w:numId w:val="29"/>
        </w:numPr>
        <w:spacing w:before="0" w:beforeAutospacing="0" w:after="0" w:afterAutospacing="0"/>
        <w:jc w:val="both"/>
        <w:textAlignment w:val="baseline"/>
        <w:rPr>
          <w:rFonts w:ascii="Arial" w:hAnsi="Arial"/>
          <w:sz w:val="22"/>
          <w:szCs w:val="22"/>
        </w:rPr>
      </w:pPr>
      <w:r w:rsidRPr="00BD1195">
        <w:rPr>
          <w:rFonts w:ascii="Arial" w:hAnsi="Arial"/>
          <w:sz w:val="22"/>
          <w:szCs w:val="22"/>
        </w:rPr>
        <w:t>Inviting guest speakers to talk to pupils about diversity. </w:t>
      </w:r>
    </w:p>
    <w:p w14:paraId="6BAB0901" w14:textId="77777777" w:rsidR="00A60CDD" w:rsidRPr="00BD1195" w:rsidRDefault="00A60CDD" w:rsidP="00765AEA">
      <w:pPr>
        <w:pStyle w:val="NormalWeb"/>
        <w:numPr>
          <w:ilvl w:val="0"/>
          <w:numId w:val="29"/>
        </w:numPr>
        <w:spacing w:before="0" w:beforeAutospacing="0" w:after="200" w:afterAutospacing="0"/>
        <w:jc w:val="both"/>
        <w:textAlignment w:val="baseline"/>
        <w:rPr>
          <w:rFonts w:ascii="Arial" w:hAnsi="Arial"/>
          <w:sz w:val="22"/>
          <w:szCs w:val="22"/>
        </w:rPr>
      </w:pPr>
      <w:r w:rsidRPr="00BD1195">
        <w:rPr>
          <w:rFonts w:ascii="Arial" w:hAnsi="Arial"/>
          <w:sz w:val="22"/>
          <w:szCs w:val="22"/>
        </w:rPr>
        <w:t>Incorporating lessons about diversity into the curriculum, for example, following the No Outsiders Curriculum.</w:t>
      </w:r>
    </w:p>
    <w:p w14:paraId="6BAB0902" w14:textId="77777777" w:rsidR="00A60CDD" w:rsidRPr="00BD1195" w:rsidRDefault="00A60CDD" w:rsidP="00A60CDD">
      <w:pPr>
        <w:pStyle w:val="NormalWeb"/>
        <w:spacing w:before="200" w:beforeAutospacing="0" w:after="200" w:afterAutospacing="0"/>
        <w:jc w:val="both"/>
        <w:rPr>
          <w:rFonts w:ascii="Arial" w:hAnsi="Arial"/>
          <w:color w:val="auto"/>
        </w:rPr>
      </w:pPr>
      <w:r w:rsidRPr="00BD1195">
        <w:rPr>
          <w:rFonts w:ascii="Arial" w:hAnsi="Arial"/>
          <w:b/>
          <w:bCs/>
          <w:sz w:val="22"/>
          <w:szCs w:val="22"/>
        </w:rPr>
        <w:t>Equality and dignity in the workplace</w:t>
      </w:r>
    </w:p>
    <w:p w14:paraId="6BAB0903" w14:textId="77777777" w:rsidR="00A60CDD" w:rsidRPr="00BD1195" w:rsidRDefault="00A60CDD" w:rsidP="00A60CDD">
      <w:pPr>
        <w:pStyle w:val="NormalWeb"/>
        <w:spacing w:before="200" w:beforeAutospacing="0" w:after="200" w:afterAutospacing="0"/>
        <w:jc w:val="both"/>
        <w:rPr>
          <w:rFonts w:ascii="Arial" w:hAnsi="Arial"/>
        </w:rPr>
      </w:pPr>
      <w:r w:rsidRPr="00BD1195">
        <w:rPr>
          <w:rFonts w:ascii="Arial" w:hAnsi="Arial"/>
          <w:sz w:val="22"/>
          <w:szCs w:val="22"/>
        </w:rPr>
        <w:t>We do not discriminate against staff with regard to their:</w:t>
      </w:r>
    </w:p>
    <w:p w14:paraId="6BAB0904" w14:textId="77777777" w:rsidR="00A60CDD" w:rsidRPr="00BD1195" w:rsidRDefault="00A60CDD" w:rsidP="00765AEA">
      <w:pPr>
        <w:pStyle w:val="NormalWeb"/>
        <w:numPr>
          <w:ilvl w:val="0"/>
          <w:numId w:val="30"/>
        </w:numPr>
        <w:spacing w:before="120" w:beforeAutospacing="0" w:after="0" w:afterAutospacing="0"/>
        <w:jc w:val="both"/>
        <w:textAlignment w:val="baseline"/>
        <w:rPr>
          <w:rFonts w:ascii="Arial" w:hAnsi="Arial"/>
          <w:sz w:val="22"/>
          <w:szCs w:val="22"/>
        </w:rPr>
      </w:pPr>
      <w:r w:rsidRPr="00BD1195">
        <w:rPr>
          <w:rFonts w:ascii="Arial" w:hAnsi="Arial"/>
          <w:sz w:val="22"/>
          <w:szCs w:val="22"/>
        </w:rPr>
        <w:t>Age.</w:t>
      </w:r>
    </w:p>
    <w:p w14:paraId="6BAB0905" w14:textId="77777777" w:rsidR="00A60CDD" w:rsidRPr="00BD1195" w:rsidRDefault="00A60CDD" w:rsidP="00765AEA">
      <w:pPr>
        <w:pStyle w:val="NormalWeb"/>
        <w:numPr>
          <w:ilvl w:val="0"/>
          <w:numId w:val="30"/>
        </w:numPr>
        <w:spacing w:before="0" w:beforeAutospacing="0" w:after="0" w:afterAutospacing="0"/>
        <w:jc w:val="both"/>
        <w:textAlignment w:val="baseline"/>
        <w:rPr>
          <w:rFonts w:ascii="Arial" w:hAnsi="Arial"/>
          <w:sz w:val="22"/>
          <w:szCs w:val="22"/>
        </w:rPr>
      </w:pPr>
      <w:r w:rsidRPr="00BD1195">
        <w:rPr>
          <w:rFonts w:ascii="Arial" w:hAnsi="Arial"/>
          <w:sz w:val="22"/>
          <w:szCs w:val="22"/>
        </w:rPr>
        <w:t>Disability. </w:t>
      </w:r>
    </w:p>
    <w:p w14:paraId="6BAB0906" w14:textId="77777777" w:rsidR="00A60CDD" w:rsidRPr="00BD1195" w:rsidRDefault="00A60CDD" w:rsidP="00765AEA">
      <w:pPr>
        <w:pStyle w:val="NormalWeb"/>
        <w:numPr>
          <w:ilvl w:val="0"/>
          <w:numId w:val="30"/>
        </w:numPr>
        <w:spacing w:before="0" w:beforeAutospacing="0" w:after="0" w:afterAutospacing="0"/>
        <w:jc w:val="both"/>
        <w:textAlignment w:val="baseline"/>
        <w:rPr>
          <w:rFonts w:ascii="Arial" w:hAnsi="Arial"/>
          <w:sz w:val="22"/>
          <w:szCs w:val="22"/>
        </w:rPr>
      </w:pPr>
      <w:r w:rsidRPr="00BD1195">
        <w:rPr>
          <w:rFonts w:ascii="Arial" w:hAnsi="Arial"/>
          <w:sz w:val="22"/>
          <w:szCs w:val="22"/>
        </w:rPr>
        <w:t>Gender reassignment. </w:t>
      </w:r>
    </w:p>
    <w:p w14:paraId="6BAB0907" w14:textId="77777777" w:rsidR="00A60CDD" w:rsidRPr="00BD1195" w:rsidRDefault="00A60CDD" w:rsidP="00765AEA">
      <w:pPr>
        <w:pStyle w:val="NormalWeb"/>
        <w:numPr>
          <w:ilvl w:val="0"/>
          <w:numId w:val="30"/>
        </w:numPr>
        <w:spacing w:before="0" w:beforeAutospacing="0" w:after="0" w:afterAutospacing="0"/>
        <w:jc w:val="both"/>
        <w:textAlignment w:val="baseline"/>
        <w:rPr>
          <w:rFonts w:ascii="Arial" w:hAnsi="Arial"/>
          <w:sz w:val="22"/>
          <w:szCs w:val="22"/>
        </w:rPr>
      </w:pPr>
      <w:r w:rsidRPr="00BD1195">
        <w:rPr>
          <w:rFonts w:ascii="Arial" w:hAnsi="Arial"/>
          <w:sz w:val="22"/>
          <w:szCs w:val="22"/>
        </w:rPr>
        <w:t>Marital or civil partner status. </w:t>
      </w:r>
    </w:p>
    <w:p w14:paraId="6BAB0908" w14:textId="77777777" w:rsidR="00A60CDD" w:rsidRPr="00BD1195" w:rsidRDefault="00A60CDD" w:rsidP="00765AEA">
      <w:pPr>
        <w:pStyle w:val="NormalWeb"/>
        <w:numPr>
          <w:ilvl w:val="0"/>
          <w:numId w:val="30"/>
        </w:numPr>
        <w:spacing w:before="0" w:beforeAutospacing="0" w:after="0" w:afterAutospacing="0"/>
        <w:jc w:val="both"/>
        <w:textAlignment w:val="baseline"/>
        <w:rPr>
          <w:rFonts w:ascii="Arial" w:hAnsi="Arial"/>
          <w:sz w:val="22"/>
          <w:szCs w:val="22"/>
        </w:rPr>
      </w:pPr>
      <w:r w:rsidRPr="00BD1195">
        <w:rPr>
          <w:rFonts w:ascii="Arial" w:hAnsi="Arial"/>
          <w:sz w:val="22"/>
          <w:szCs w:val="22"/>
        </w:rPr>
        <w:t>Pregnancy or maternity.</w:t>
      </w:r>
    </w:p>
    <w:p w14:paraId="6BAB0909" w14:textId="77777777" w:rsidR="00A60CDD" w:rsidRPr="00BD1195" w:rsidRDefault="00A60CDD" w:rsidP="00765AEA">
      <w:pPr>
        <w:pStyle w:val="NormalWeb"/>
        <w:numPr>
          <w:ilvl w:val="0"/>
          <w:numId w:val="30"/>
        </w:numPr>
        <w:spacing w:before="0" w:beforeAutospacing="0" w:after="0" w:afterAutospacing="0"/>
        <w:jc w:val="both"/>
        <w:textAlignment w:val="baseline"/>
        <w:rPr>
          <w:rFonts w:ascii="Arial" w:hAnsi="Arial"/>
          <w:sz w:val="22"/>
          <w:szCs w:val="22"/>
        </w:rPr>
      </w:pPr>
      <w:r w:rsidRPr="00BD1195">
        <w:rPr>
          <w:rFonts w:ascii="Arial" w:hAnsi="Arial"/>
          <w:sz w:val="22"/>
          <w:szCs w:val="22"/>
        </w:rPr>
        <w:t>Race. </w:t>
      </w:r>
    </w:p>
    <w:p w14:paraId="6BAB090A" w14:textId="77777777" w:rsidR="00A60CDD" w:rsidRPr="00BD1195" w:rsidRDefault="00A60CDD" w:rsidP="00765AEA">
      <w:pPr>
        <w:pStyle w:val="NormalWeb"/>
        <w:numPr>
          <w:ilvl w:val="0"/>
          <w:numId w:val="30"/>
        </w:numPr>
        <w:spacing w:before="0" w:beforeAutospacing="0" w:after="0" w:afterAutospacing="0"/>
        <w:jc w:val="both"/>
        <w:textAlignment w:val="baseline"/>
        <w:rPr>
          <w:rFonts w:ascii="Arial" w:hAnsi="Arial"/>
          <w:sz w:val="22"/>
          <w:szCs w:val="22"/>
        </w:rPr>
      </w:pPr>
      <w:r w:rsidRPr="00BD1195">
        <w:rPr>
          <w:rFonts w:ascii="Arial" w:hAnsi="Arial"/>
          <w:sz w:val="22"/>
          <w:szCs w:val="22"/>
        </w:rPr>
        <w:t>Religion or belief.</w:t>
      </w:r>
    </w:p>
    <w:p w14:paraId="6BAB090B" w14:textId="77777777" w:rsidR="00A60CDD" w:rsidRPr="00BD1195" w:rsidRDefault="00A60CDD" w:rsidP="00765AEA">
      <w:pPr>
        <w:pStyle w:val="NormalWeb"/>
        <w:numPr>
          <w:ilvl w:val="0"/>
          <w:numId w:val="30"/>
        </w:numPr>
        <w:spacing w:before="0" w:beforeAutospacing="0" w:after="0" w:afterAutospacing="0"/>
        <w:jc w:val="both"/>
        <w:textAlignment w:val="baseline"/>
        <w:rPr>
          <w:rFonts w:ascii="Arial" w:hAnsi="Arial"/>
          <w:sz w:val="22"/>
          <w:szCs w:val="22"/>
        </w:rPr>
      </w:pPr>
      <w:r w:rsidRPr="00BD1195">
        <w:rPr>
          <w:rFonts w:ascii="Arial" w:hAnsi="Arial"/>
          <w:sz w:val="22"/>
          <w:szCs w:val="22"/>
        </w:rPr>
        <w:t>Sex.</w:t>
      </w:r>
    </w:p>
    <w:p w14:paraId="6BAB090C" w14:textId="77777777" w:rsidR="00A60CDD" w:rsidRPr="00BD1195" w:rsidRDefault="00A60CDD" w:rsidP="00765AEA">
      <w:pPr>
        <w:pStyle w:val="NormalWeb"/>
        <w:numPr>
          <w:ilvl w:val="0"/>
          <w:numId w:val="30"/>
        </w:numPr>
        <w:spacing w:before="0" w:beforeAutospacing="0" w:after="200" w:afterAutospacing="0"/>
        <w:jc w:val="both"/>
        <w:textAlignment w:val="baseline"/>
        <w:rPr>
          <w:rFonts w:ascii="Arial" w:hAnsi="Arial"/>
          <w:sz w:val="22"/>
          <w:szCs w:val="22"/>
        </w:rPr>
      </w:pPr>
      <w:r w:rsidRPr="00BD1195">
        <w:rPr>
          <w:rFonts w:ascii="Arial" w:hAnsi="Arial"/>
          <w:sz w:val="22"/>
          <w:szCs w:val="22"/>
        </w:rPr>
        <w:t>Sexual orientation.</w:t>
      </w:r>
    </w:p>
    <w:p w14:paraId="6BAB090D" w14:textId="77777777" w:rsidR="00A60CDD" w:rsidRPr="00BD1195" w:rsidRDefault="00A60CDD" w:rsidP="00A60CDD">
      <w:pPr>
        <w:pStyle w:val="NormalWeb"/>
        <w:spacing w:before="200" w:beforeAutospacing="0" w:after="200" w:afterAutospacing="0"/>
        <w:jc w:val="both"/>
        <w:rPr>
          <w:rFonts w:ascii="Arial" w:hAnsi="Arial"/>
          <w:color w:val="auto"/>
        </w:rPr>
      </w:pPr>
      <w:r w:rsidRPr="00BD1195">
        <w:rPr>
          <w:rFonts w:ascii="Arial" w:hAnsi="Arial"/>
          <w:sz w:val="22"/>
          <w:szCs w:val="22"/>
        </w:rPr>
        <w:t>Equality of opportunity and non-discrimination extends to the treatment of all members of the school community. All staff members are obliged to act in accordance with the school’s various policies relating to equality.</w:t>
      </w:r>
    </w:p>
    <w:p w14:paraId="6BAB090E" w14:textId="77777777" w:rsidR="00A60CDD" w:rsidRPr="00BD1195" w:rsidRDefault="00A60CDD" w:rsidP="00A60CDD">
      <w:pPr>
        <w:pStyle w:val="NormalWeb"/>
        <w:spacing w:before="200" w:beforeAutospacing="0" w:after="200" w:afterAutospacing="0"/>
        <w:jc w:val="both"/>
        <w:rPr>
          <w:rFonts w:ascii="Arial" w:hAnsi="Arial"/>
        </w:rPr>
      </w:pPr>
      <w:r w:rsidRPr="00BD1195">
        <w:rPr>
          <w:rFonts w:ascii="Arial" w:hAnsi="Arial"/>
          <w:sz w:val="22"/>
          <w:szCs w:val="22"/>
        </w:rPr>
        <w:t>We will guarantee that no redundancy is the result of direct or indirect prejudice. All disciplinary procedures are non-prejudicial, whether they result in warnings, dismissal, or any other disciplinary action.</w:t>
      </w:r>
    </w:p>
    <w:p w14:paraId="6BAB090F" w14:textId="77777777" w:rsidR="00A60CDD" w:rsidRPr="00BD1195" w:rsidRDefault="00A60CDD" w:rsidP="00A60CDD">
      <w:pPr>
        <w:pStyle w:val="NormalWeb"/>
        <w:spacing w:before="200" w:beforeAutospacing="0" w:after="200" w:afterAutospacing="0"/>
        <w:jc w:val="both"/>
        <w:rPr>
          <w:rFonts w:ascii="Arial" w:hAnsi="Arial"/>
          <w:color w:val="auto"/>
        </w:rPr>
      </w:pPr>
      <w:r w:rsidRPr="00BD1195">
        <w:rPr>
          <w:rFonts w:ascii="Arial" w:hAnsi="Arial"/>
          <w:b/>
          <w:bCs/>
          <w:sz w:val="22"/>
          <w:szCs w:val="22"/>
        </w:rPr>
        <w:lastRenderedPageBreak/>
        <w:t>  Diversity and representation </w:t>
      </w:r>
    </w:p>
    <w:p w14:paraId="6BAB0910" w14:textId="77777777" w:rsidR="00A60CDD" w:rsidRPr="00A60CDD" w:rsidRDefault="00A60CDD" w:rsidP="00A60CDD">
      <w:pPr>
        <w:shd w:val="clear" w:color="auto" w:fill="FFFFFF"/>
        <w:spacing w:after="0" w:line="240" w:lineRule="auto"/>
        <w:jc w:val="both"/>
        <w:rPr>
          <w:rFonts w:eastAsia="Times New Roman"/>
          <w:color w:val="auto"/>
          <w:sz w:val="24"/>
          <w:szCs w:val="24"/>
          <w:lang w:eastAsia="en-GB"/>
        </w:rPr>
      </w:pPr>
      <w:r w:rsidRPr="00A60CDD">
        <w:rPr>
          <w:rFonts w:eastAsia="Times New Roman"/>
          <w:lang w:eastAsia="en-GB"/>
        </w:rPr>
        <w:t>At Percy Main we develop our curriculum to be as representative of the world and our community as possible. We aim to celebrate diversity and promote acceptance and respect. We want a curriculum that allows our children to regularly learn about, and be inspired by, individuals of all abilities from all backgrounds, cultures, genders, sexualities, religions and ethnicities. We aim that the celebration of differences is embedded in our lessons and discussed frequently at every opportunity possible throughout the year.</w:t>
      </w:r>
    </w:p>
    <w:p w14:paraId="6BAB0911" w14:textId="77777777" w:rsidR="00A60CDD" w:rsidRPr="00A60CDD" w:rsidRDefault="00A60CDD" w:rsidP="00A60CDD">
      <w:pPr>
        <w:shd w:val="clear" w:color="auto" w:fill="FFFFFF"/>
        <w:spacing w:after="0" w:line="240" w:lineRule="auto"/>
        <w:jc w:val="both"/>
        <w:rPr>
          <w:rFonts w:eastAsia="Times New Roman"/>
          <w:color w:val="auto"/>
          <w:sz w:val="24"/>
          <w:szCs w:val="24"/>
          <w:lang w:eastAsia="en-GB"/>
        </w:rPr>
      </w:pPr>
      <w:r w:rsidRPr="00A60CDD">
        <w:rPr>
          <w:rFonts w:eastAsia="Times New Roman"/>
          <w:b/>
          <w:bCs/>
          <w:lang w:eastAsia="en-GB"/>
        </w:rPr>
        <w:t>Significant Individuals</w:t>
      </w:r>
    </w:p>
    <w:p w14:paraId="6BAB0912" w14:textId="77777777" w:rsidR="00A60CDD" w:rsidRPr="00A60CDD" w:rsidRDefault="00A60CDD" w:rsidP="00A60CDD">
      <w:pPr>
        <w:shd w:val="clear" w:color="auto" w:fill="FFFFFF"/>
        <w:spacing w:after="0" w:line="240" w:lineRule="auto"/>
        <w:jc w:val="both"/>
        <w:rPr>
          <w:rFonts w:eastAsia="Times New Roman"/>
          <w:color w:val="auto"/>
          <w:sz w:val="24"/>
          <w:szCs w:val="24"/>
          <w:lang w:eastAsia="en-GB"/>
        </w:rPr>
      </w:pPr>
      <w:r w:rsidRPr="00A60CDD">
        <w:rPr>
          <w:rFonts w:eastAsia="Times New Roman"/>
          <w:lang w:eastAsia="en-GB"/>
        </w:rPr>
        <w:t>We want to focus on how the persistence and determination of significant individuals, from all backgrounds, have positively influenced the world in which we live and celebrate their achievements and contributions. We have considered how we can represent a variety of people in all of our subjects.</w:t>
      </w:r>
    </w:p>
    <w:p w14:paraId="6BAB0913" w14:textId="77777777" w:rsidR="00A60CDD" w:rsidRPr="00A60CDD" w:rsidRDefault="00A60CDD" w:rsidP="00A60CDD">
      <w:pPr>
        <w:shd w:val="clear" w:color="auto" w:fill="FFFFFF"/>
        <w:spacing w:after="0" w:line="240" w:lineRule="auto"/>
        <w:jc w:val="both"/>
        <w:rPr>
          <w:rFonts w:eastAsia="Times New Roman"/>
          <w:color w:val="auto"/>
          <w:sz w:val="24"/>
          <w:szCs w:val="24"/>
          <w:lang w:eastAsia="en-GB"/>
        </w:rPr>
      </w:pPr>
      <w:r w:rsidRPr="00A60CDD">
        <w:rPr>
          <w:rFonts w:eastAsia="Times New Roman"/>
          <w:b/>
          <w:bCs/>
          <w:lang w:eastAsia="en-GB"/>
        </w:rPr>
        <w:t>Challenging Stereotypes</w:t>
      </w:r>
    </w:p>
    <w:p w14:paraId="6BAB0914" w14:textId="77777777" w:rsidR="00A60CDD" w:rsidRPr="00A60CDD" w:rsidRDefault="00A60CDD" w:rsidP="00A60CDD">
      <w:pPr>
        <w:shd w:val="clear" w:color="auto" w:fill="FFFFFF"/>
        <w:spacing w:after="0" w:line="240" w:lineRule="auto"/>
        <w:jc w:val="both"/>
        <w:rPr>
          <w:rFonts w:eastAsia="Times New Roman"/>
          <w:color w:val="auto"/>
          <w:sz w:val="24"/>
          <w:szCs w:val="24"/>
          <w:lang w:eastAsia="en-GB"/>
        </w:rPr>
      </w:pPr>
      <w:r w:rsidRPr="00A60CDD">
        <w:rPr>
          <w:rFonts w:eastAsia="Times New Roman"/>
          <w:lang w:eastAsia="en-GB"/>
        </w:rPr>
        <w:t>We want to make sure that we challenge assumptions to broaden our children’s thinking. At Percy Main we use carefully chosen images, stories and activities throughout the curriculum to allow the chance to dispel stereotypes. Our careers education also enables us to challenge stereotypes within the world of work.</w:t>
      </w:r>
    </w:p>
    <w:p w14:paraId="6BAB0915" w14:textId="77777777" w:rsidR="00A60CDD" w:rsidRPr="00A60CDD" w:rsidRDefault="00A60CDD" w:rsidP="00A60CDD">
      <w:pPr>
        <w:shd w:val="clear" w:color="auto" w:fill="FFFFFF"/>
        <w:spacing w:after="0" w:line="240" w:lineRule="auto"/>
        <w:jc w:val="both"/>
        <w:rPr>
          <w:rFonts w:eastAsia="Times New Roman"/>
          <w:color w:val="auto"/>
          <w:sz w:val="24"/>
          <w:szCs w:val="24"/>
          <w:lang w:eastAsia="en-GB"/>
        </w:rPr>
      </w:pPr>
      <w:r w:rsidRPr="00A60CDD">
        <w:rPr>
          <w:rFonts w:eastAsia="Times New Roman"/>
          <w:b/>
          <w:bCs/>
          <w:lang w:eastAsia="en-GB"/>
        </w:rPr>
        <w:t>Diverse Visuals</w:t>
      </w:r>
    </w:p>
    <w:p w14:paraId="6BAB0916" w14:textId="77777777" w:rsidR="00A60CDD" w:rsidRPr="00A60CDD" w:rsidRDefault="00A60CDD" w:rsidP="00A60CDD">
      <w:pPr>
        <w:shd w:val="clear" w:color="auto" w:fill="FFFFFF"/>
        <w:spacing w:after="0" w:line="240" w:lineRule="auto"/>
        <w:jc w:val="both"/>
        <w:rPr>
          <w:rFonts w:eastAsia="Times New Roman"/>
          <w:color w:val="auto"/>
          <w:sz w:val="24"/>
          <w:szCs w:val="24"/>
          <w:lang w:eastAsia="en-GB"/>
        </w:rPr>
      </w:pPr>
      <w:r w:rsidRPr="00A60CDD">
        <w:rPr>
          <w:rFonts w:eastAsia="Times New Roman"/>
          <w:lang w:eastAsia="en-GB"/>
        </w:rPr>
        <w:t>We ensure that the visuals we choose are inclusive and diverse throughout the curriculum. Varied visuals also give our children opportunities to raise and discuss ideas that are important to them. This allows our children to explore the world and ask questions in a safe space.</w:t>
      </w:r>
    </w:p>
    <w:p w14:paraId="6BAB0917" w14:textId="77777777" w:rsidR="00A60CDD" w:rsidRPr="00A60CDD" w:rsidRDefault="00A60CDD" w:rsidP="00A60CDD">
      <w:pPr>
        <w:shd w:val="clear" w:color="auto" w:fill="FFFFFF"/>
        <w:spacing w:after="0" w:line="240" w:lineRule="auto"/>
        <w:jc w:val="both"/>
        <w:rPr>
          <w:rFonts w:eastAsia="Times New Roman"/>
          <w:color w:val="auto"/>
          <w:sz w:val="24"/>
          <w:szCs w:val="24"/>
          <w:lang w:eastAsia="en-GB"/>
        </w:rPr>
      </w:pPr>
      <w:r w:rsidRPr="00A60CDD">
        <w:rPr>
          <w:rFonts w:eastAsia="Times New Roman"/>
          <w:b/>
          <w:bCs/>
          <w:lang w:eastAsia="en-GB"/>
        </w:rPr>
        <w:t>Diverse Texts</w:t>
      </w:r>
    </w:p>
    <w:p w14:paraId="6BAB0918" w14:textId="77777777" w:rsidR="00A60CDD" w:rsidRPr="00A60CDD" w:rsidRDefault="00A60CDD" w:rsidP="00A60CDD">
      <w:pPr>
        <w:shd w:val="clear" w:color="auto" w:fill="FFFFFF"/>
        <w:spacing w:after="0" w:line="240" w:lineRule="auto"/>
        <w:jc w:val="both"/>
        <w:rPr>
          <w:rFonts w:eastAsia="Times New Roman"/>
          <w:color w:val="auto"/>
          <w:sz w:val="24"/>
          <w:szCs w:val="24"/>
          <w:lang w:eastAsia="en-GB"/>
        </w:rPr>
      </w:pPr>
      <w:r w:rsidRPr="00A60CDD">
        <w:rPr>
          <w:rFonts w:eastAsia="Times New Roman"/>
          <w:lang w:eastAsia="en-GB"/>
        </w:rPr>
        <w:t>It is really important that children get to ‘see themselves’ in books, both fiction and non-fiction. Not only should they see themselves but they should also be given the opportunity to see a wide range of people in all sorts of roles including that of the main characters and authors. We have committed to buying new books that continue to diversify</w:t>
      </w:r>
    </w:p>
    <w:p w14:paraId="6BAB0919" w14:textId="77777777" w:rsidR="00A60CDD" w:rsidRPr="00A60CDD" w:rsidRDefault="00A60CDD" w:rsidP="00A60CDD">
      <w:pPr>
        <w:shd w:val="clear" w:color="auto" w:fill="FFFFFF"/>
        <w:spacing w:after="0" w:line="240" w:lineRule="auto"/>
        <w:jc w:val="both"/>
        <w:rPr>
          <w:rFonts w:eastAsia="Times New Roman"/>
          <w:color w:val="auto"/>
          <w:sz w:val="24"/>
          <w:szCs w:val="24"/>
          <w:lang w:eastAsia="en-GB"/>
        </w:rPr>
      </w:pPr>
      <w:r w:rsidRPr="00A60CDD">
        <w:rPr>
          <w:rFonts w:eastAsia="Times New Roman"/>
          <w:lang w:eastAsia="en-GB"/>
        </w:rPr>
        <w:t>our library, book corners and chosen teaching texts to be more inclusive and challenge stereotypes.</w:t>
      </w:r>
    </w:p>
    <w:p w14:paraId="6BAB091A" w14:textId="77777777" w:rsidR="00A60CDD" w:rsidRPr="00A60CDD" w:rsidRDefault="00A60CDD" w:rsidP="00A60CDD">
      <w:pPr>
        <w:spacing w:before="200" w:line="240" w:lineRule="auto"/>
        <w:jc w:val="both"/>
        <w:rPr>
          <w:rFonts w:eastAsia="Times New Roman"/>
          <w:color w:val="auto"/>
          <w:sz w:val="24"/>
          <w:szCs w:val="24"/>
          <w:lang w:eastAsia="en-GB"/>
        </w:rPr>
      </w:pPr>
      <w:r w:rsidRPr="00A60CDD">
        <w:rPr>
          <w:rFonts w:eastAsia="Times New Roman"/>
          <w:b/>
          <w:bCs/>
          <w:lang w:eastAsia="en-GB"/>
        </w:rPr>
        <w:t> Inclusion </w:t>
      </w:r>
    </w:p>
    <w:p w14:paraId="6BAB091B" w14:textId="77777777" w:rsidR="00A60CDD" w:rsidRPr="00A60CDD" w:rsidRDefault="00A60CDD" w:rsidP="00A60CDD">
      <w:pPr>
        <w:spacing w:before="200" w:line="240" w:lineRule="auto"/>
        <w:jc w:val="both"/>
        <w:rPr>
          <w:rFonts w:eastAsia="Times New Roman"/>
          <w:color w:val="auto"/>
          <w:sz w:val="24"/>
          <w:szCs w:val="24"/>
          <w:lang w:eastAsia="en-GB"/>
        </w:rPr>
      </w:pPr>
      <w:r w:rsidRPr="00A60CDD">
        <w:rPr>
          <w:rFonts w:eastAsia="Times New Roman"/>
          <w:lang w:eastAsia="en-GB"/>
        </w:rPr>
        <w:t>At Percy Main we believe passionately that every child, of every ability, should have equal opportunities to develop and achieve, and that every child should believe that they can do and be anything they wish. Through high quality first teaching, careful identification and targeted support, we strive to meet the needs of all children in an inclusive environment. Teaching, training, expert external support, apt resourcing and highly positive relationships between staff and children all help our children to make progress, particularly for those who may find the curriculum challenging. Additionally, we value parental partnerships and have an open-door policy with staff as well as an approachable, experienced SENCo and so we are able to act quickly as needs arise or are made known. Through open and honest dialogue and apt support, we are able to offer our children and families the tools that they need to make progress throughout their educational journey with us and beyond.</w:t>
      </w:r>
    </w:p>
    <w:p w14:paraId="6BAB091C" w14:textId="77777777" w:rsidR="00A60CDD" w:rsidRPr="00BD1195" w:rsidRDefault="00A60CDD" w:rsidP="00A60CDD">
      <w:pPr>
        <w:pStyle w:val="NormalWeb"/>
        <w:spacing w:before="200" w:beforeAutospacing="0" w:after="200" w:afterAutospacing="0"/>
        <w:jc w:val="both"/>
        <w:rPr>
          <w:rFonts w:ascii="Arial" w:hAnsi="Arial"/>
        </w:rPr>
      </w:pPr>
      <w:r w:rsidRPr="00BD1195">
        <w:rPr>
          <w:rFonts w:ascii="Arial" w:hAnsi="Arial"/>
          <w:b/>
          <w:bCs/>
          <w:sz w:val="22"/>
          <w:szCs w:val="22"/>
        </w:rPr>
        <w:t>Closing statement</w:t>
      </w:r>
    </w:p>
    <w:p w14:paraId="6BAB091D" w14:textId="77777777" w:rsidR="00A60CDD" w:rsidRPr="00BD1195" w:rsidRDefault="00A60CDD" w:rsidP="00A60CDD">
      <w:pPr>
        <w:pStyle w:val="NormalWeb"/>
        <w:spacing w:before="200" w:beforeAutospacing="0" w:after="200" w:afterAutospacing="0"/>
        <w:jc w:val="both"/>
        <w:rPr>
          <w:rFonts w:ascii="Arial" w:hAnsi="Arial"/>
        </w:rPr>
      </w:pPr>
      <w:r w:rsidRPr="00BD1195">
        <w:rPr>
          <w:rFonts w:ascii="Arial" w:hAnsi="Arial"/>
          <w:sz w:val="22"/>
          <w:szCs w:val="22"/>
        </w:rPr>
        <w:t>Prejudice is not tolerated and we are continuously working towards a more accepting and respectful environment for our school community.</w:t>
      </w:r>
    </w:p>
    <w:p w14:paraId="6BAB091E" w14:textId="77777777" w:rsidR="007363D4" w:rsidRPr="00BD1195" w:rsidRDefault="00A60CDD" w:rsidP="00A60CDD">
      <w:r w:rsidRPr="00BD1195">
        <w:t xml:space="preserve">The school’s </w:t>
      </w:r>
      <w:r w:rsidRPr="00BD1195">
        <w:rPr>
          <w:b/>
          <w:bCs/>
          <w:color w:val="FF6900"/>
          <w:u w:val="single"/>
        </w:rPr>
        <w:t>Equality Information and Objectives Policy</w:t>
      </w:r>
      <w:r w:rsidRPr="00BD1195">
        <w:t xml:space="preserve">, </w:t>
      </w:r>
      <w:r w:rsidRPr="00BD1195">
        <w:rPr>
          <w:b/>
          <w:bCs/>
          <w:color w:val="FF6900"/>
          <w:u w:val="single"/>
        </w:rPr>
        <w:t>Pupil Equality, Equity, Diversity and Inclusion Policy</w:t>
      </w:r>
      <w:r w:rsidRPr="00BD1195">
        <w:rPr>
          <w:color w:val="FF6900"/>
        </w:rPr>
        <w:t xml:space="preserve"> </w:t>
      </w:r>
      <w:r w:rsidRPr="00BD1195">
        <w:t xml:space="preserve">and </w:t>
      </w:r>
      <w:r w:rsidRPr="00BD1195">
        <w:rPr>
          <w:b/>
          <w:bCs/>
          <w:color w:val="FF6900"/>
          <w:u w:val="single"/>
        </w:rPr>
        <w:t>Staff Equality, Equity, Diversity and Inclusion Policy</w:t>
      </w:r>
      <w:r w:rsidRPr="00BD1195">
        <w:t xml:space="preserve"> further outline the school’s policies regarding equality.</w:t>
      </w:r>
    </w:p>
    <w:p w14:paraId="6BAB091F" w14:textId="77777777" w:rsidR="00BD1195" w:rsidRPr="00BD1195" w:rsidRDefault="00BD1195"/>
    <w:sectPr w:rsidR="00BD1195" w:rsidRPr="00BD1195" w:rsidSect="00A60CDD">
      <w:headerReference w:type="first" r:id="rId18"/>
      <w:pgSz w:w="11900" w:h="16840"/>
      <w:pgMar w:top="1440" w:right="1440" w:bottom="426"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5FEE17" w14:textId="77777777" w:rsidR="0032343F" w:rsidRDefault="0032343F">
      <w:pPr>
        <w:spacing w:after="0" w:line="240" w:lineRule="auto"/>
      </w:pPr>
      <w:r>
        <w:separator/>
      </w:r>
    </w:p>
  </w:endnote>
  <w:endnote w:type="continuationSeparator" w:id="0">
    <w:p w14:paraId="005B74D5" w14:textId="77777777" w:rsidR="0032343F" w:rsidRDefault="00323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06CC00" w14:textId="77777777" w:rsidR="0032343F" w:rsidRDefault="0032343F">
      <w:pPr>
        <w:spacing w:after="0" w:line="240" w:lineRule="auto"/>
      </w:pPr>
      <w:r>
        <w:separator/>
      </w:r>
    </w:p>
  </w:footnote>
  <w:footnote w:type="continuationSeparator" w:id="0">
    <w:p w14:paraId="7B4E5552" w14:textId="77777777" w:rsidR="0032343F" w:rsidRDefault="003234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B0926" w14:textId="77777777" w:rsidR="00390A91" w:rsidRDefault="00390A91">
    <w:pPr>
      <w:pStyle w:val="Header"/>
    </w:pPr>
    <w:r>
      <w:rPr>
        <w:noProof/>
        <w:lang w:eastAsia="en-GB"/>
      </w:rPr>
      <mc:AlternateContent>
        <mc:Choice Requires="wps">
          <w:drawing>
            <wp:anchor distT="45720" distB="45720" distL="114300" distR="114300" simplePos="0" relativeHeight="251659264" behindDoc="0" locked="0" layoutInCell="1" allowOverlap="1" wp14:anchorId="6BAB0927" wp14:editId="6BAB0928">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6BAB0929" w14:textId="77777777" w:rsidR="00390A91" w:rsidRPr="00935945" w:rsidRDefault="00390A91">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02BC08" id="_x0000_t202" coordsize="21600,21600" o:spt="202" path="m,l,21600r21600,l21600,xe">
              <v:stroke joinstyle="miter"/>
              <v:path gradientshapeok="t" o:connecttype="rect"/>
            </v:shapetype>
            <v:shape id="Text Box 2" o:spid="_x0000_s1026" type="#_x0000_t202" style="position:absolute;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" stroked="f">
              <v:textbox style="mso-fit-shape-to-text:t">
                <w:txbxContent>
                  <w:p w:rsidR="00390A91" w:rsidRPr="00935945" w:rsidRDefault="00390A91">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B243E"/>
    <w:multiLevelType w:val="multilevel"/>
    <w:tmpl w:val="3376B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C51FF"/>
    <w:multiLevelType w:val="multilevel"/>
    <w:tmpl w:val="DC3685DE"/>
    <w:lvl w:ilvl="0">
      <w:start w:val="1"/>
      <w:numFmt w:val="bullet"/>
      <w:lvlText w:val=""/>
      <w:lvlJc w:val="left"/>
      <w:pPr>
        <w:tabs>
          <w:tab w:val="num" w:pos="720"/>
        </w:tabs>
        <w:ind w:left="720" w:hanging="360"/>
      </w:pPr>
      <w:rPr>
        <w:rFonts w:ascii="Symbol" w:hAnsi="Symbol" w:hint="default"/>
        <w:sz w:val="20"/>
      </w:rPr>
    </w:lvl>
    <w:lvl w:ilvl="1">
      <w:start w:val="6"/>
      <w:numFmt w:val="decimal"/>
      <w:pStyle w:val="Heading1"/>
      <w:lvlText w:val="%2."/>
      <w:lvlJc w:val="left"/>
      <w:pPr>
        <w:ind w:left="1800" w:hanging="720"/>
      </w:pPr>
      <w:rPr>
        <w:rFonts w:cstheme="majorHAnsi" w:hint="default"/>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A600D3"/>
    <w:multiLevelType w:val="multilevel"/>
    <w:tmpl w:val="A86E38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99679D"/>
    <w:multiLevelType w:val="multilevel"/>
    <w:tmpl w:val="7D94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9233DB"/>
    <w:multiLevelType w:val="multilevel"/>
    <w:tmpl w:val="4B50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2C5AD7"/>
    <w:multiLevelType w:val="multilevel"/>
    <w:tmpl w:val="57468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5008F6"/>
    <w:multiLevelType w:val="multilevel"/>
    <w:tmpl w:val="D994C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6B5DDA"/>
    <w:multiLevelType w:val="multilevel"/>
    <w:tmpl w:val="5AB435F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805B74"/>
    <w:multiLevelType w:val="multilevel"/>
    <w:tmpl w:val="73DEA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BD4569"/>
    <w:multiLevelType w:val="multilevel"/>
    <w:tmpl w:val="14AC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8C3A39"/>
    <w:multiLevelType w:val="multilevel"/>
    <w:tmpl w:val="A16E8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352210"/>
    <w:multiLevelType w:val="multilevel"/>
    <w:tmpl w:val="E5687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91653A"/>
    <w:multiLevelType w:val="multilevel"/>
    <w:tmpl w:val="4F62C0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886D6D"/>
    <w:multiLevelType w:val="multilevel"/>
    <w:tmpl w:val="99EEE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B7710C"/>
    <w:multiLevelType w:val="multilevel"/>
    <w:tmpl w:val="4C7C8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F909AD"/>
    <w:multiLevelType w:val="multilevel"/>
    <w:tmpl w:val="D8328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7D4ECF"/>
    <w:multiLevelType w:val="hybridMultilevel"/>
    <w:tmpl w:val="1D884B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E33722"/>
    <w:multiLevelType w:val="multilevel"/>
    <w:tmpl w:val="A26EE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8B610E"/>
    <w:multiLevelType w:val="multilevel"/>
    <w:tmpl w:val="5A12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2E6AFE"/>
    <w:multiLevelType w:val="multilevel"/>
    <w:tmpl w:val="CD8E5D8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A834E1"/>
    <w:multiLevelType w:val="multilevel"/>
    <w:tmpl w:val="C244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875FB1"/>
    <w:multiLevelType w:val="multilevel"/>
    <w:tmpl w:val="8F566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8C5102"/>
    <w:multiLevelType w:val="multilevel"/>
    <w:tmpl w:val="0DF0E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2D55C7"/>
    <w:multiLevelType w:val="multilevel"/>
    <w:tmpl w:val="0E5C4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2D0EFC"/>
    <w:multiLevelType w:val="multilevel"/>
    <w:tmpl w:val="1CFAE5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7530D4"/>
    <w:multiLevelType w:val="multilevel"/>
    <w:tmpl w:val="CB0AF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E57384"/>
    <w:multiLevelType w:val="multilevel"/>
    <w:tmpl w:val="A80EC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147038"/>
    <w:multiLevelType w:val="multilevel"/>
    <w:tmpl w:val="B6508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B914AD"/>
    <w:multiLevelType w:val="multilevel"/>
    <w:tmpl w:val="D096A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16023B"/>
    <w:multiLevelType w:val="multilevel"/>
    <w:tmpl w:val="710E9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6F5BCB"/>
    <w:multiLevelType w:val="multilevel"/>
    <w:tmpl w:val="6EBED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8366461">
    <w:abstractNumId w:val="6"/>
  </w:num>
  <w:num w:numId="2" w16cid:durableId="1218663666">
    <w:abstractNumId w:val="10"/>
  </w:num>
  <w:num w:numId="3" w16cid:durableId="779489411">
    <w:abstractNumId w:val="11"/>
  </w:num>
  <w:num w:numId="4" w16cid:durableId="2003191423">
    <w:abstractNumId w:val="28"/>
  </w:num>
  <w:num w:numId="5" w16cid:durableId="406807869">
    <w:abstractNumId w:val="21"/>
  </w:num>
  <w:num w:numId="6" w16cid:durableId="918096754">
    <w:abstractNumId w:val="9"/>
  </w:num>
  <w:num w:numId="7" w16cid:durableId="1528132179">
    <w:abstractNumId w:val="13"/>
  </w:num>
  <w:num w:numId="8" w16cid:durableId="1595937753">
    <w:abstractNumId w:val="2"/>
  </w:num>
  <w:num w:numId="9" w16cid:durableId="1132402285">
    <w:abstractNumId w:val="2"/>
    <w:lvlOverride w:ilvl="1">
      <w:lvl w:ilvl="1">
        <w:numFmt w:val="bullet"/>
        <w:lvlText w:val=""/>
        <w:lvlJc w:val="left"/>
        <w:pPr>
          <w:tabs>
            <w:tab w:val="num" w:pos="1440"/>
          </w:tabs>
          <w:ind w:left="1440" w:hanging="360"/>
        </w:pPr>
        <w:rPr>
          <w:rFonts w:ascii="Symbol" w:hAnsi="Symbol" w:hint="default"/>
          <w:sz w:val="20"/>
        </w:rPr>
      </w:lvl>
    </w:lvlOverride>
  </w:num>
  <w:num w:numId="10" w16cid:durableId="1912301687">
    <w:abstractNumId w:val="5"/>
  </w:num>
  <w:num w:numId="11" w16cid:durableId="1242567245">
    <w:abstractNumId w:val="20"/>
  </w:num>
  <w:num w:numId="12" w16cid:durableId="1347369419">
    <w:abstractNumId w:val="4"/>
  </w:num>
  <w:num w:numId="13" w16cid:durableId="1763338114">
    <w:abstractNumId w:val="18"/>
  </w:num>
  <w:num w:numId="14" w16cid:durableId="1210074184">
    <w:abstractNumId w:val="14"/>
  </w:num>
  <w:num w:numId="15" w16cid:durableId="1977443383">
    <w:abstractNumId w:val="12"/>
    <w:lvlOverride w:ilvl="0">
      <w:lvl w:ilvl="0">
        <w:numFmt w:val="decimal"/>
        <w:lvlText w:val="%1."/>
        <w:lvlJc w:val="left"/>
      </w:lvl>
    </w:lvlOverride>
  </w:num>
  <w:num w:numId="16" w16cid:durableId="1986230469">
    <w:abstractNumId w:val="26"/>
  </w:num>
  <w:num w:numId="17" w16cid:durableId="689795797">
    <w:abstractNumId w:val="1"/>
  </w:num>
  <w:num w:numId="18" w16cid:durableId="1703246327">
    <w:abstractNumId w:val="24"/>
    <w:lvlOverride w:ilvl="0">
      <w:lvl w:ilvl="0">
        <w:numFmt w:val="decimal"/>
        <w:lvlText w:val="%1."/>
        <w:lvlJc w:val="left"/>
      </w:lvl>
    </w:lvlOverride>
  </w:num>
  <w:num w:numId="19" w16cid:durableId="1885869104">
    <w:abstractNumId w:val="7"/>
    <w:lvlOverride w:ilvl="0">
      <w:lvl w:ilvl="0">
        <w:numFmt w:val="decimal"/>
        <w:lvlText w:val="%1."/>
        <w:lvlJc w:val="left"/>
      </w:lvl>
    </w:lvlOverride>
  </w:num>
  <w:num w:numId="20" w16cid:durableId="1688407596">
    <w:abstractNumId w:val="19"/>
    <w:lvlOverride w:ilvl="0">
      <w:lvl w:ilvl="0">
        <w:numFmt w:val="decimal"/>
        <w:lvlText w:val="%1."/>
        <w:lvlJc w:val="left"/>
      </w:lvl>
    </w:lvlOverride>
  </w:num>
  <w:num w:numId="21" w16cid:durableId="174350511">
    <w:abstractNumId w:val="17"/>
  </w:num>
  <w:num w:numId="22" w16cid:durableId="288897051">
    <w:abstractNumId w:val="25"/>
  </w:num>
  <w:num w:numId="23" w16cid:durableId="864902519">
    <w:abstractNumId w:val="8"/>
  </w:num>
  <w:num w:numId="24" w16cid:durableId="1835874573">
    <w:abstractNumId w:val="0"/>
  </w:num>
  <w:num w:numId="25" w16cid:durableId="1175026059">
    <w:abstractNumId w:val="27"/>
  </w:num>
  <w:num w:numId="26" w16cid:durableId="1169828576">
    <w:abstractNumId w:val="3"/>
  </w:num>
  <w:num w:numId="27" w16cid:durableId="881093694">
    <w:abstractNumId w:val="22"/>
  </w:num>
  <w:num w:numId="28" w16cid:durableId="1063943812">
    <w:abstractNumId w:val="30"/>
  </w:num>
  <w:num w:numId="29" w16cid:durableId="1375811837">
    <w:abstractNumId w:val="29"/>
  </w:num>
  <w:num w:numId="30" w16cid:durableId="1618949145">
    <w:abstractNumId w:val="23"/>
  </w:num>
  <w:num w:numId="31" w16cid:durableId="2096707102">
    <w:abstractNumId w:val="16"/>
  </w:num>
  <w:num w:numId="32" w16cid:durableId="1054814625">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A91"/>
    <w:rsid w:val="000E69B9"/>
    <w:rsid w:val="00116611"/>
    <w:rsid w:val="001A702F"/>
    <w:rsid w:val="0032343F"/>
    <w:rsid w:val="00390A91"/>
    <w:rsid w:val="007363D4"/>
    <w:rsid w:val="00765AEA"/>
    <w:rsid w:val="0097422D"/>
    <w:rsid w:val="00976F96"/>
    <w:rsid w:val="00A60CDD"/>
    <w:rsid w:val="00BD1195"/>
    <w:rsid w:val="00FF2D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B0810"/>
  <w15:chartTrackingRefBased/>
  <w15:docId w15:val="{B7E09B2A-F031-46CF-ACF1-EA7354F16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color w:val="000000"/>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A91"/>
    <w:pPr>
      <w:spacing w:after="200" w:line="276" w:lineRule="auto"/>
    </w:pPr>
  </w:style>
  <w:style w:type="paragraph" w:styleId="Heading1">
    <w:name w:val="heading 1"/>
    <w:aliases w:val="TSB Headings"/>
    <w:basedOn w:val="ListParagraph"/>
    <w:next w:val="Normal"/>
    <w:link w:val="Heading1Char"/>
    <w:autoRedefine/>
    <w:uiPriority w:val="9"/>
    <w:qFormat/>
    <w:rsid w:val="00A60CDD"/>
    <w:pPr>
      <w:numPr>
        <w:ilvl w:val="1"/>
        <w:numId w:val="17"/>
      </w:numPr>
      <w:spacing w:before="200" w:line="240" w:lineRule="auto"/>
      <w:ind w:left="426" w:hanging="142"/>
      <w:contextualSpacing w:val="0"/>
      <w:jc w:val="both"/>
      <w:textAlignment w:val="baseline"/>
      <w:outlineLvl w:val="0"/>
    </w:pPr>
    <w:rPr>
      <w:rFonts w:asciiTheme="majorHAnsi" w:hAnsiTheme="majorHAnsi" w:cstheme="majorHAns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0A91"/>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390A91"/>
  </w:style>
  <w:style w:type="paragraph" w:styleId="Footer">
    <w:name w:val="footer"/>
    <w:basedOn w:val="Normal"/>
    <w:link w:val="FooterChar"/>
    <w:uiPriority w:val="99"/>
    <w:unhideWhenUsed/>
    <w:rsid w:val="00390A91"/>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390A91"/>
  </w:style>
  <w:style w:type="character" w:customStyle="1" w:styleId="Heading1Char">
    <w:name w:val="Heading 1 Char"/>
    <w:aliases w:val="TSB Headings Char"/>
    <w:basedOn w:val="DefaultParagraphFont"/>
    <w:link w:val="Heading1"/>
    <w:uiPriority w:val="9"/>
    <w:rsid w:val="00A60CDD"/>
    <w:rPr>
      <w:rFonts w:asciiTheme="majorHAnsi" w:hAnsiTheme="majorHAnsi" w:cstheme="majorHAnsi"/>
      <w:b/>
      <w:sz w:val="28"/>
      <w:szCs w:val="32"/>
    </w:rPr>
  </w:style>
  <w:style w:type="paragraph" w:styleId="ListParagraph">
    <w:name w:val="List Paragraph"/>
    <w:basedOn w:val="Normal"/>
    <w:link w:val="ListParagraphChar"/>
    <w:uiPriority w:val="34"/>
    <w:qFormat/>
    <w:rsid w:val="00390A91"/>
    <w:pPr>
      <w:ind w:left="720"/>
      <w:contextualSpacing/>
    </w:pPr>
    <w:rPr>
      <w:rFonts w:asciiTheme="minorHAnsi" w:hAnsiTheme="minorHAnsi" w:cstheme="minorBidi"/>
    </w:rPr>
  </w:style>
  <w:style w:type="character" w:styleId="Hyperlink">
    <w:name w:val="Hyperlink"/>
    <w:basedOn w:val="DefaultParagraphFont"/>
    <w:uiPriority w:val="99"/>
    <w:unhideWhenUsed/>
    <w:rsid w:val="00390A91"/>
    <w:rPr>
      <w:color w:val="0000FF"/>
      <w:u w:val="single"/>
    </w:rPr>
  </w:style>
  <w:style w:type="character" w:customStyle="1" w:styleId="ListParagraphChar">
    <w:name w:val="List Paragraph Char"/>
    <w:basedOn w:val="DefaultParagraphFont"/>
    <w:link w:val="ListParagraph"/>
    <w:uiPriority w:val="34"/>
    <w:rsid w:val="00390A91"/>
  </w:style>
  <w:style w:type="paragraph" w:styleId="NormalWeb">
    <w:name w:val="Normal (Web)"/>
    <w:basedOn w:val="Normal"/>
    <w:uiPriority w:val="99"/>
    <w:unhideWhenUsed/>
    <w:rsid w:val="00A60CDD"/>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5860165">
      <w:bodyDiv w:val="1"/>
      <w:marLeft w:val="0"/>
      <w:marRight w:val="0"/>
      <w:marTop w:val="0"/>
      <w:marBottom w:val="0"/>
      <w:divBdr>
        <w:top w:val="none" w:sz="0" w:space="0" w:color="auto"/>
        <w:left w:val="none" w:sz="0" w:space="0" w:color="auto"/>
        <w:bottom w:val="none" w:sz="0" w:space="0" w:color="auto"/>
        <w:right w:val="none" w:sz="0" w:space="0" w:color="auto"/>
      </w:divBdr>
    </w:div>
    <w:div w:id="1269194834">
      <w:bodyDiv w:val="1"/>
      <w:marLeft w:val="0"/>
      <w:marRight w:val="0"/>
      <w:marTop w:val="0"/>
      <w:marBottom w:val="0"/>
      <w:divBdr>
        <w:top w:val="none" w:sz="0" w:space="0" w:color="auto"/>
        <w:left w:val="none" w:sz="0" w:space="0" w:color="auto"/>
        <w:bottom w:val="none" w:sz="0" w:space="0" w:color="auto"/>
        <w:right w:val="none" w:sz="0" w:space="0" w:color="auto"/>
      </w:divBdr>
    </w:div>
    <w:div w:id="171731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2kI-646n3p_Bk3ZAq61MG60OU6hgYQLj/edit" TargetMode="External"/><Relationship Id="rId13" Type="http://schemas.openxmlformats.org/officeDocument/2006/relationships/hyperlink" Target="https://docs.google.com/document/d/12kI-646n3p_Bk3ZAq61MG60OU6hgYQLj/edit"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ocs.google.com/document/d/12kI-646n3p_Bk3ZAq61MG60OU6hgYQLj/edit" TargetMode="External"/><Relationship Id="rId17" Type="http://schemas.openxmlformats.org/officeDocument/2006/relationships/hyperlink" Target="https://docs.google.com/document/d/12kI-646n3p_Bk3ZAq61MG60OU6hgYQLj/edit" TargetMode="External"/><Relationship Id="rId2" Type="http://schemas.openxmlformats.org/officeDocument/2006/relationships/styles" Target="styles.xml"/><Relationship Id="rId16" Type="http://schemas.openxmlformats.org/officeDocument/2006/relationships/hyperlink" Target="https://docs.google.com/document/d/12kI-646n3p_Bk3ZAq61MG60OU6hgYQLj/edi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document/d/12kI-646n3p_Bk3ZAq61MG60OU6hgYQLj/edit" TargetMode="External"/><Relationship Id="rId5" Type="http://schemas.openxmlformats.org/officeDocument/2006/relationships/footnotes" Target="footnotes.xml"/><Relationship Id="rId15" Type="http://schemas.openxmlformats.org/officeDocument/2006/relationships/hyperlink" Target="https://docs.google.com/document/d/12kI-646n3p_Bk3ZAq61MG60OU6hgYQLj/edit" TargetMode="External"/><Relationship Id="rId10" Type="http://schemas.openxmlformats.org/officeDocument/2006/relationships/hyperlink" Target="https://docs.google.com/document/d/12kI-646n3p_Bk3ZAq61MG60OU6hgYQLj/edi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s.google.com/document/d/12kI-646n3p_Bk3ZAq61MG60OU6hgYQLj/edit" TargetMode="External"/><Relationship Id="rId14" Type="http://schemas.openxmlformats.org/officeDocument/2006/relationships/hyperlink" Target="https://docs.google.com/document/d/12kI-646n3p_Bk3ZAq61MG60OU6hgYQLj/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3125</Words>
  <Characters>17813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Brown</dc:creator>
  <cp:keywords/>
  <dc:description/>
  <cp:lastModifiedBy>beth brown</cp:lastModifiedBy>
  <cp:revision>4</cp:revision>
  <cp:lastPrinted>2023-06-15T10:40:00Z</cp:lastPrinted>
  <dcterms:created xsi:type="dcterms:W3CDTF">2023-06-15T10:40:00Z</dcterms:created>
  <dcterms:modified xsi:type="dcterms:W3CDTF">2024-05-15T09:55:00Z</dcterms:modified>
</cp:coreProperties>
</file>